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F4F" w:rsidRPr="00F44E34" w:rsidRDefault="005F67BF" w:rsidP="007E7F4F">
      <w:pPr>
        <w:pStyle w:val="berschrift1"/>
        <w:tabs>
          <w:tab w:val="left" w:pos="567"/>
          <w:tab w:val="right" w:pos="8505"/>
        </w:tabs>
        <w:spacing w:before="72" w:after="288" w:line="288" w:lineRule="atLeast"/>
        <w:ind w:left="708" w:hanging="708"/>
        <w:jc w:val="both"/>
        <w:rPr>
          <w:rFonts w:ascii="Calibri" w:hAnsi="Calibri"/>
          <w:color w:val="auto"/>
          <w:sz w:val="22"/>
          <w:szCs w:val="22"/>
        </w:rPr>
      </w:pPr>
      <w:r w:rsidRPr="00F44E34">
        <w:rPr>
          <w:rFonts w:ascii="Calibri" w:hAnsi="Calibri"/>
          <w:color w:val="auto"/>
          <w:sz w:val="22"/>
          <w:szCs w:val="22"/>
        </w:rPr>
        <w:t xml:space="preserve">1. </w:t>
      </w:r>
      <w:r w:rsidR="007E7F4F" w:rsidRPr="00F44E34">
        <w:rPr>
          <w:rFonts w:ascii="Calibri" w:hAnsi="Calibri"/>
          <w:color w:val="auto"/>
          <w:sz w:val="22"/>
          <w:szCs w:val="22"/>
        </w:rPr>
        <w:t>Einführung</w:t>
      </w:r>
    </w:p>
    <w:p w:rsidR="0048067D" w:rsidRPr="00F44E34" w:rsidRDefault="0048067D" w:rsidP="00E108C3">
      <w:pPr>
        <w:numPr>
          <w:ilvl w:val="0"/>
          <w:numId w:val="12"/>
        </w:numPr>
        <w:spacing w:after="80" w:line="288" w:lineRule="auto"/>
        <w:rPr>
          <w:rFonts w:ascii="Calibri" w:hAnsi="Calibri"/>
        </w:rPr>
      </w:pPr>
      <w:r w:rsidRPr="00F44E34">
        <w:rPr>
          <w:rFonts w:ascii="Calibri" w:hAnsi="Calibri"/>
        </w:rPr>
        <w:t xml:space="preserve">Die </w:t>
      </w:r>
      <w:proofErr w:type="spellStart"/>
      <w:r w:rsidR="00746BF5" w:rsidRPr="00F44E34">
        <w:rPr>
          <w:rFonts w:ascii="Calibri" w:hAnsi="Calibri"/>
        </w:rPr>
        <w:t>WINLine</w:t>
      </w:r>
      <w:proofErr w:type="spellEnd"/>
      <w:r w:rsidR="00746BF5" w:rsidRPr="00F44E34">
        <w:rPr>
          <w:rFonts w:ascii="Calibri" w:hAnsi="Calibri"/>
        </w:rPr>
        <w:t>-</w:t>
      </w:r>
      <w:r w:rsidRPr="00F44E34">
        <w:rPr>
          <w:rFonts w:ascii="Calibri" w:hAnsi="Calibri"/>
        </w:rPr>
        <w:t xml:space="preserve">Version </w:t>
      </w:r>
      <w:r w:rsidR="00E108C3" w:rsidRPr="00F44E34">
        <w:rPr>
          <w:rFonts w:ascii="Calibri" w:hAnsi="Calibri"/>
        </w:rPr>
        <w:t>10.</w:t>
      </w:r>
      <w:r w:rsidR="0041182C">
        <w:rPr>
          <w:rFonts w:ascii="Calibri" w:hAnsi="Calibri"/>
        </w:rPr>
        <w:t>4</w:t>
      </w:r>
      <w:r w:rsidRPr="00F44E34">
        <w:rPr>
          <w:rFonts w:ascii="Calibri" w:hAnsi="Calibri"/>
        </w:rPr>
        <w:t xml:space="preserve"> kann unter den Betriebssystemen </w:t>
      </w:r>
      <w:r w:rsidR="00E108C3" w:rsidRPr="00F44E34">
        <w:rPr>
          <w:rFonts w:ascii="Calibri" w:hAnsi="Calibri"/>
        </w:rPr>
        <w:t>Windows 8.x, Windows 7. Server: Windows 2003 R2, Windows 2008 R2 verwendet werden. Windows XP wird nicht mehr unterstützt.</w:t>
      </w:r>
      <w:r w:rsidR="00B12E66" w:rsidRPr="00F44E34">
        <w:rPr>
          <w:rFonts w:ascii="Calibri" w:hAnsi="Calibri"/>
        </w:rPr>
        <w:t xml:space="preserve"> </w:t>
      </w:r>
      <w:r w:rsidR="00353B0C">
        <w:rPr>
          <w:rFonts w:ascii="Calibri" w:hAnsi="Calibri"/>
        </w:rPr>
        <w:t>Bei der Installation unter Windows 8.x kam es allerdings zu Problemen die Datenbankverbindung zum notwendigen SQL-Server aufzubauen.</w:t>
      </w:r>
    </w:p>
    <w:p w:rsidR="00E108C3" w:rsidRPr="00F44E34" w:rsidRDefault="007E7F4F" w:rsidP="00E108C3">
      <w:pPr>
        <w:numPr>
          <w:ilvl w:val="0"/>
          <w:numId w:val="12"/>
        </w:numPr>
        <w:spacing w:after="80" w:line="288" w:lineRule="auto"/>
        <w:rPr>
          <w:rFonts w:ascii="Calibri" w:hAnsi="Calibri"/>
        </w:rPr>
      </w:pPr>
      <w:r w:rsidRPr="00F44E34">
        <w:rPr>
          <w:rFonts w:ascii="Calibri" w:hAnsi="Calibri"/>
        </w:rPr>
        <w:t xml:space="preserve">Beim </w:t>
      </w:r>
      <w:r w:rsidR="003242F8" w:rsidRPr="00F44E34">
        <w:rPr>
          <w:rFonts w:ascii="Calibri" w:hAnsi="Calibri"/>
        </w:rPr>
        <w:t>E</w:t>
      </w:r>
      <w:r w:rsidRPr="00F44E34">
        <w:rPr>
          <w:rFonts w:ascii="Calibri" w:hAnsi="Calibri"/>
        </w:rPr>
        <w:t xml:space="preserve">insatz des Programms </w:t>
      </w:r>
      <w:proofErr w:type="spellStart"/>
      <w:r w:rsidRPr="00F44E34">
        <w:rPr>
          <w:rFonts w:ascii="Calibri" w:hAnsi="Calibri"/>
        </w:rPr>
        <w:t>WINLine</w:t>
      </w:r>
      <w:proofErr w:type="spellEnd"/>
      <w:r w:rsidRPr="00F44E34">
        <w:rPr>
          <w:rFonts w:ascii="Calibri" w:hAnsi="Calibri"/>
        </w:rPr>
        <w:t xml:space="preserve"> </w:t>
      </w:r>
      <w:r w:rsidR="003242F8" w:rsidRPr="00F44E34">
        <w:rPr>
          <w:rFonts w:ascii="Calibri" w:hAnsi="Calibri"/>
        </w:rPr>
        <w:t>im Unterricht</w:t>
      </w:r>
      <w:r w:rsidRPr="00F44E34">
        <w:rPr>
          <w:rFonts w:ascii="Calibri" w:hAnsi="Calibri"/>
        </w:rPr>
        <w:t xml:space="preserve"> wird empfohlen, eine Einzelplatzinstallation und Speicherung der Daten auf einem lokalen SQL-Server (</w:t>
      </w:r>
      <w:r w:rsidR="00244507" w:rsidRPr="00F44E34">
        <w:rPr>
          <w:rFonts w:ascii="Calibri" w:hAnsi="Calibri"/>
        </w:rPr>
        <w:t xml:space="preserve">z. B. </w:t>
      </w:r>
      <w:r w:rsidR="00B12E66" w:rsidRPr="00F44E34">
        <w:rPr>
          <w:rFonts w:ascii="Calibri" w:hAnsi="Calibri"/>
        </w:rPr>
        <w:t>SQL Server 20</w:t>
      </w:r>
      <w:r w:rsidR="00E108C3" w:rsidRPr="00F44E34">
        <w:rPr>
          <w:rFonts w:ascii="Calibri" w:hAnsi="Calibri"/>
        </w:rPr>
        <w:t>12</w:t>
      </w:r>
      <w:r w:rsidRPr="00F44E34">
        <w:rPr>
          <w:rFonts w:ascii="Calibri" w:hAnsi="Calibri"/>
        </w:rPr>
        <w:t>) durchzuführen</w:t>
      </w:r>
      <w:r w:rsidR="00E108C3" w:rsidRPr="00F44E34">
        <w:rPr>
          <w:rFonts w:ascii="Calibri" w:hAnsi="Calibri"/>
        </w:rPr>
        <w:t>.</w:t>
      </w:r>
      <w:r w:rsidR="003242F8" w:rsidRPr="00F44E34">
        <w:rPr>
          <w:rFonts w:ascii="Calibri" w:hAnsi="Calibri"/>
        </w:rPr>
        <w:t xml:space="preserve"> </w:t>
      </w:r>
    </w:p>
    <w:p w:rsidR="00E108C3" w:rsidRPr="00F44E34" w:rsidRDefault="00E108C3" w:rsidP="00E108C3">
      <w:pPr>
        <w:numPr>
          <w:ilvl w:val="0"/>
          <w:numId w:val="12"/>
        </w:numPr>
        <w:spacing w:after="80" w:line="288" w:lineRule="auto"/>
        <w:rPr>
          <w:rFonts w:ascii="Calibri" w:hAnsi="Calibri"/>
        </w:rPr>
      </w:pPr>
      <w:r w:rsidRPr="00F44E34">
        <w:rPr>
          <w:rFonts w:ascii="Calibri" w:hAnsi="Calibri"/>
        </w:rPr>
        <w:t>Bei der Installation wird automatisch der SQL Server 201</w:t>
      </w:r>
      <w:r w:rsidR="0041182C">
        <w:rPr>
          <w:rFonts w:ascii="Calibri" w:hAnsi="Calibri"/>
        </w:rPr>
        <w:t>4</w:t>
      </w:r>
      <w:r w:rsidRPr="00F44E34">
        <w:rPr>
          <w:rFonts w:ascii="Calibri" w:hAnsi="Calibri"/>
        </w:rPr>
        <w:t xml:space="preserve"> mit einer Instanz MESONIC in Form der „</w:t>
      </w:r>
      <w:proofErr w:type="spellStart"/>
      <w:r w:rsidRPr="00F44E34">
        <w:rPr>
          <w:rFonts w:ascii="Calibri" w:hAnsi="Calibri"/>
        </w:rPr>
        <w:t>LocalDB</w:t>
      </w:r>
      <w:proofErr w:type="spellEnd"/>
      <w:r w:rsidRPr="00F44E34">
        <w:rPr>
          <w:rFonts w:ascii="Calibri" w:hAnsi="Calibri"/>
        </w:rPr>
        <w:t>“ installiert. Die SQL Server Installation läuft ohne jeden Benutzereingriff ab.</w:t>
      </w:r>
    </w:p>
    <w:p w:rsidR="00E108C3" w:rsidRPr="00F44E34" w:rsidRDefault="00E108C3" w:rsidP="00E108C3">
      <w:pPr>
        <w:numPr>
          <w:ilvl w:val="0"/>
          <w:numId w:val="12"/>
        </w:numPr>
        <w:spacing w:after="80" w:line="288" w:lineRule="auto"/>
        <w:rPr>
          <w:rFonts w:ascii="Calibri" w:hAnsi="Calibri"/>
        </w:rPr>
      </w:pPr>
      <w:r w:rsidRPr="00F44E34">
        <w:rPr>
          <w:rFonts w:ascii="Calibri" w:hAnsi="Calibri"/>
        </w:rPr>
        <w:t xml:space="preserve">Der wesentliche Unterschied zur bisherigen Form der SQL Server Installation besteht darin, dass nun alle Datenbanken direkt im </w:t>
      </w:r>
      <w:proofErr w:type="spellStart"/>
      <w:r w:rsidRPr="00F44E34">
        <w:rPr>
          <w:rFonts w:ascii="Calibri" w:hAnsi="Calibri"/>
        </w:rPr>
        <w:t>Winline</w:t>
      </w:r>
      <w:proofErr w:type="spellEnd"/>
      <w:r w:rsidRPr="00F44E34">
        <w:rPr>
          <w:rFonts w:ascii="Calibri" w:hAnsi="Calibri"/>
        </w:rPr>
        <w:t xml:space="preserve"> Verzeichnis liegen und der SQL Server Zugriff erst mit dem Start von </w:t>
      </w:r>
      <w:proofErr w:type="spellStart"/>
      <w:r w:rsidRPr="00F44E34">
        <w:rPr>
          <w:rFonts w:ascii="Calibri" w:hAnsi="Calibri"/>
        </w:rPr>
        <w:t>Winline</w:t>
      </w:r>
      <w:proofErr w:type="spellEnd"/>
      <w:r w:rsidRPr="00F44E34">
        <w:rPr>
          <w:rFonts w:ascii="Calibri" w:hAnsi="Calibri"/>
        </w:rPr>
        <w:t xml:space="preserve"> aktiviert wird. </w:t>
      </w:r>
      <w:r w:rsidR="007E7F4F" w:rsidRPr="00F44E34">
        <w:rPr>
          <w:rFonts w:ascii="Calibri" w:hAnsi="Calibri"/>
        </w:rPr>
        <w:t>Nur bei Verwendung des Programms in der Übungsfirma (z. B. an Wirtschafts</w:t>
      </w:r>
      <w:r w:rsidR="00FB4F7A" w:rsidRPr="00F44E34">
        <w:rPr>
          <w:rFonts w:ascii="Calibri" w:hAnsi="Calibri"/>
        </w:rPr>
        <w:softHyphen/>
      </w:r>
      <w:r w:rsidR="007E7F4F" w:rsidRPr="00F44E34">
        <w:rPr>
          <w:rFonts w:ascii="Calibri" w:hAnsi="Calibri"/>
        </w:rPr>
        <w:t xml:space="preserve">schulen) muss die Installation am Server und die Einrichtung entsprechender Workstations mit Hilfe des </w:t>
      </w:r>
      <w:proofErr w:type="spellStart"/>
      <w:r w:rsidR="007E7F4F" w:rsidRPr="00F44E34">
        <w:rPr>
          <w:rFonts w:ascii="Calibri" w:hAnsi="Calibri"/>
        </w:rPr>
        <w:t>Mesonic</w:t>
      </w:r>
      <w:proofErr w:type="spellEnd"/>
      <w:r w:rsidR="007E7F4F" w:rsidRPr="00F44E34">
        <w:rPr>
          <w:rFonts w:ascii="Calibri" w:hAnsi="Calibri"/>
        </w:rPr>
        <w:t xml:space="preserve"> System Managers (MSM) vorgenommen werden, da hier – ähnlich wie in der Praxis – von mehreren Plätzen aus auf einen Mandanten zugegriffen wird (Netzinstallation). </w:t>
      </w:r>
    </w:p>
    <w:p w:rsidR="00B9072B" w:rsidRPr="00F44E34" w:rsidRDefault="00B9072B" w:rsidP="00B9072B">
      <w:pPr>
        <w:numPr>
          <w:ilvl w:val="0"/>
          <w:numId w:val="12"/>
        </w:numPr>
        <w:spacing w:after="80" w:line="288" w:lineRule="auto"/>
        <w:rPr>
          <w:rFonts w:ascii="Calibri" w:hAnsi="Calibri"/>
        </w:rPr>
      </w:pPr>
      <w:r w:rsidRPr="00F44E34">
        <w:rPr>
          <w:rFonts w:ascii="Calibri" w:hAnsi="Calibri"/>
        </w:rPr>
        <w:t xml:space="preserve">Durch die Verwendung des SQL-Servers in Form der </w:t>
      </w:r>
      <w:proofErr w:type="spellStart"/>
      <w:r w:rsidRPr="00F44E34">
        <w:rPr>
          <w:rFonts w:ascii="Calibri" w:hAnsi="Calibri"/>
        </w:rPr>
        <w:t>LocalDB</w:t>
      </w:r>
      <w:proofErr w:type="spellEnd"/>
      <w:r w:rsidRPr="00F44E34">
        <w:rPr>
          <w:rFonts w:ascii="Calibri" w:hAnsi="Calibri"/>
        </w:rPr>
        <w:t xml:space="preserve"> ist es möglich für die Datensicherung die Datenbanken direkt zu kopieren. Das bedeutet, dass die Rücksicherung der Datenstände nicht mehr über den </w:t>
      </w:r>
      <w:proofErr w:type="spellStart"/>
      <w:r w:rsidRPr="00F44E34">
        <w:rPr>
          <w:rFonts w:ascii="Calibri" w:hAnsi="Calibri"/>
        </w:rPr>
        <w:t>Winline</w:t>
      </w:r>
      <w:proofErr w:type="spellEnd"/>
      <w:r w:rsidRPr="00F44E34">
        <w:rPr>
          <w:rFonts w:ascii="Calibri" w:hAnsi="Calibri"/>
        </w:rPr>
        <w:t xml:space="preserve"> Admin erfolgen muss. Wenn Datenbanken kopiert werden, darf das </w:t>
      </w:r>
      <w:proofErr w:type="spellStart"/>
      <w:r w:rsidRPr="00F44E34">
        <w:rPr>
          <w:rFonts w:ascii="Calibri" w:hAnsi="Calibri"/>
        </w:rPr>
        <w:t>Winline</w:t>
      </w:r>
      <w:proofErr w:type="spellEnd"/>
      <w:r w:rsidRPr="00F44E34">
        <w:rPr>
          <w:rFonts w:ascii="Calibri" w:hAnsi="Calibri"/>
        </w:rPr>
        <w:t xml:space="preserve"> Programm aber nicht gestartet sein.</w:t>
      </w:r>
    </w:p>
    <w:p w:rsidR="003242F8" w:rsidRPr="00F44E34" w:rsidRDefault="003242F8" w:rsidP="00E108C3">
      <w:pPr>
        <w:numPr>
          <w:ilvl w:val="0"/>
          <w:numId w:val="12"/>
        </w:numPr>
        <w:spacing w:after="80" w:line="288" w:lineRule="auto"/>
        <w:rPr>
          <w:rFonts w:ascii="Calibri" w:hAnsi="Calibri"/>
        </w:rPr>
      </w:pPr>
      <w:r w:rsidRPr="00F44E34">
        <w:rPr>
          <w:rFonts w:ascii="Calibri" w:hAnsi="Calibri"/>
        </w:rPr>
        <w:t xml:space="preserve">Falls eigene </w:t>
      </w:r>
      <w:r w:rsidR="00E108C3" w:rsidRPr="00F44E34">
        <w:rPr>
          <w:rFonts w:ascii="Calibri" w:hAnsi="Calibri"/>
        </w:rPr>
        <w:t>ältere Mandanten (vor Version 8.7) auf die neue Version 10.0</w:t>
      </w:r>
      <w:r w:rsidRPr="00F44E34">
        <w:rPr>
          <w:rFonts w:ascii="Calibri" w:hAnsi="Calibri"/>
        </w:rPr>
        <w:t xml:space="preserve"> umgestellt werden sollen, muss vorher </w:t>
      </w:r>
      <w:proofErr w:type="spellStart"/>
      <w:r w:rsidRPr="00F44E34">
        <w:rPr>
          <w:rFonts w:ascii="Calibri" w:hAnsi="Calibri"/>
        </w:rPr>
        <w:t>WINLine</w:t>
      </w:r>
      <w:proofErr w:type="spellEnd"/>
      <w:r w:rsidRPr="00F44E34">
        <w:rPr>
          <w:rFonts w:ascii="Calibri" w:hAnsi="Calibri"/>
        </w:rPr>
        <w:t xml:space="preserve"> 7.4 installiert und ein </w:t>
      </w:r>
      <w:proofErr w:type="spellStart"/>
      <w:r w:rsidRPr="00F44E34">
        <w:rPr>
          <w:rFonts w:ascii="Calibri" w:hAnsi="Calibri"/>
        </w:rPr>
        <w:t>Mandantenupsize</w:t>
      </w:r>
      <w:proofErr w:type="spellEnd"/>
      <w:r w:rsidRPr="00F44E34">
        <w:rPr>
          <w:rFonts w:ascii="Calibri" w:hAnsi="Calibri"/>
        </w:rPr>
        <w:t xml:space="preserve"> durchgeführt werden.</w:t>
      </w:r>
      <w:r w:rsidR="001B7F5F" w:rsidRPr="00F44E34">
        <w:rPr>
          <w:rFonts w:ascii="Calibri" w:hAnsi="Calibri"/>
        </w:rPr>
        <w:t xml:space="preserve"> Weiterhin müssen die geänderten Formulare importiert werden. </w:t>
      </w:r>
      <w:r w:rsidR="00E108C3" w:rsidRPr="00F44E34">
        <w:rPr>
          <w:rFonts w:ascii="Calibri" w:hAnsi="Calibri"/>
        </w:rPr>
        <w:t xml:space="preserve">Anschließend muss </w:t>
      </w:r>
      <w:proofErr w:type="spellStart"/>
      <w:r w:rsidR="00E108C3" w:rsidRPr="00F44E34">
        <w:rPr>
          <w:rFonts w:ascii="Calibri" w:hAnsi="Calibri"/>
        </w:rPr>
        <w:t>WINLine</w:t>
      </w:r>
      <w:proofErr w:type="spellEnd"/>
      <w:r w:rsidR="00E108C3" w:rsidRPr="00F44E34">
        <w:rPr>
          <w:rFonts w:ascii="Calibri" w:hAnsi="Calibri"/>
        </w:rPr>
        <w:t xml:space="preserve"> 8.7 installiert und ein </w:t>
      </w:r>
      <w:proofErr w:type="spellStart"/>
      <w:r w:rsidR="00E108C3" w:rsidRPr="00F44E34">
        <w:rPr>
          <w:rFonts w:ascii="Calibri" w:hAnsi="Calibri"/>
        </w:rPr>
        <w:t>Mandantenupsize</w:t>
      </w:r>
      <w:proofErr w:type="spellEnd"/>
      <w:r w:rsidR="00E108C3" w:rsidRPr="00F44E34">
        <w:rPr>
          <w:rFonts w:ascii="Calibri" w:hAnsi="Calibri"/>
        </w:rPr>
        <w:t xml:space="preserve"> durchgeführt werden</w:t>
      </w:r>
      <w:proofErr w:type="gramStart"/>
      <w:r w:rsidR="00E108C3" w:rsidRPr="00F44E34">
        <w:rPr>
          <w:rFonts w:ascii="Calibri" w:hAnsi="Calibri"/>
        </w:rPr>
        <w:t xml:space="preserve">.  </w:t>
      </w:r>
      <w:proofErr w:type="gramEnd"/>
      <w:r w:rsidR="00E108C3" w:rsidRPr="00F44E34">
        <w:rPr>
          <w:rFonts w:ascii="Calibri" w:hAnsi="Calibri"/>
        </w:rPr>
        <w:t xml:space="preserve">Das </w:t>
      </w:r>
      <w:proofErr w:type="spellStart"/>
      <w:r w:rsidR="00E108C3" w:rsidRPr="00F44E34">
        <w:rPr>
          <w:rFonts w:ascii="Calibri" w:hAnsi="Calibri"/>
        </w:rPr>
        <w:t>Upsize</w:t>
      </w:r>
      <w:proofErr w:type="spellEnd"/>
      <w:r w:rsidR="00E108C3" w:rsidRPr="00F44E34">
        <w:rPr>
          <w:rFonts w:ascii="Calibri" w:hAnsi="Calibri"/>
        </w:rPr>
        <w:t xml:space="preserve"> von der Version 8.7 auf 10.</w:t>
      </w:r>
      <w:r w:rsidR="0041182C">
        <w:rPr>
          <w:rFonts w:ascii="Calibri" w:hAnsi="Calibri"/>
        </w:rPr>
        <w:t>4</w:t>
      </w:r>
      <w:r w:rsidR="00E108C3" w:rsidRPr="00F44E34">
        <w:rPr>
          <w:rFonts w:ascii="Calibri" w:hAnsi="Calibri"/>
        </w:rPr>
        <w:t xml:space="preserve"> wird an späterer Stelle beschrieben.</w:t>
      </w:r>
    </w:p>
    <w:p w:rsidR="00A46082" w:rsidRPr="00353B0C" w:rsidRDefault="00A46082" w:rsidP="00A46082">
      <w:pPr>
        <w:pStyle w:val="berschrift1"/>
        <w:tabs>
          <w:tab w:val="left" w:pos="567"/>
          <w:tab w:val="right" w:pos="8505"/>
        </w:tabs>
        <w:spacing w:before="72" w:after="288" w:line="288" w:lineRule="atLeast"/>
        <w:ind w:left="567" w:hanging="567"/>
        <w:jc w:val="both"/>
        <w:rPr>
          <w:rFonts w:ascii="Calibri" w:hAnsi="Calibri" w:cs="Times New Roman"/>
          <w:b w:val="0"/>
          <w:bCs w:val="0"/>
          <w:color w:val="auto"/>
          <w:kern w:val="0"/>
          <w:sz w:val="22"/>
          <w:szCs w:val="22"/>
        </w:rPr>
        <w:sectPr w:rsidR="00A46082" w:rsidRPr="00353B0C" w:rsidSect="009566CF">
          <w:headerReference w:type="default" r:id="rId8"/>
          <w:footerReference w:type="default" r:id="rId9"/>
          <w:pgSz w:w="11906" w:h="16838"/>
          <w:pgMar w:top="1418" w:right="1418" w:bottom="1134" w:left="1418" w:header="709" w:footer="709" w:gutter="0"/>
          <w:cols w:space="708"/>
          <w:docGrid w:linePitch="360"/>
        </w:sectPr>
      </w:pPr>
    </w:p>
    <w:p w:rsidR="007E7F4F" w:rsidRPr="00F44E34" w:rsidRDefault="00A46082" w:rsidP="007E7F4F">
      <w:pPr>
        <w:spacing w:after="80" w:line="288" w:lineRule="auto"/>
        <w:rPr>
          <w:rFonts w:ascii="Calibri" w:hAnsi="Calibri"/>
          <w:b/>
        </w:rPr>
      </w:pPr>
      <w:r w:rsidRPr="00F44E34">
        <w:rPr>
          <w:rFonts w:ascii="Calibri" w:hAnsi="Calibri"/>
        </w:rPr>
        <w:br w:type="page"/>
      </w:r>
      <w:r w:rsidR="007E7F4F" w:rsidRPr="00F44E34">
        <w:rPr>
          <w:rFonts w:ascii="Calibri" w:hAnsi="Calibri"/>
          <w:b/>
        </w:rPr>
        <w:lastRenderedPageBreak/>
        <w:t xml:space="preserve"> </w:t>
      </w:r>
      <w:bookmarkStart w:id="0" w:name="_Toc520535796"/>
      <w:bookmarkStart w:id="1" w:name="_Toc153946663"/>
    </w:p>
    <w:p w:rsidR="00A46082" w:rsidRPr="00F44E34" w:rsidRDefault="00D35DA7" w:rsidP="007E7F4F">
      <w:pPr>
        <w:spacing w:after="80" w:line="288" w:lineRule="auto"/>
        <w:rPr>
          <w:rFonts w:ascii="Calibri" w:hAnsi="Calibri"/>
          <w:b/>
        </w:rPr>
      </w:pPr>
      <w:r w:rsidRPr="00F44E34">
        <w:rPr>
          <w:rFonts w:ascii="Calibri" w:hAnsi="Calibri"/>
          <w:b/>
        </w:rPr>
        <w:t>2</w:t>
      </w:r>
      <w:r w:rsidR="005F67BF" w:rsidRPr="00F44E34">
        <w:rPr>
          <w:rFonts w:ascii="Calibri" w:hAnsi="Calibri"/>
          <w:b/>
        </w:rPr>
        <w:t xml:space="preserve">. </w:t>
      </w:r>
      <w:r w:rsidR="00A46082" w:rsidRPr="00F44E34">
        <w:rPr>
          <w:rFonts w:ascii="Calibri" w:hAnsi="Calibri"/>
          <w:b/>
        </w:rPr>
        <w:t>Programmi</w:t>
      </w:r>
      <w:bookmarkStart w:id="2" w:name="_Hlt451599106"/>
      <w:bookmarkEnd w:id="2"/>
      <w:r w:rsidR="00A46082" w:rsidRPr="00F44E34">
        <w:rPr>
          <w:rFonts w:ascii="Calibri" w:hAnsi="Calibri"/>
          <w:b/>
        </w:rPr>
        <w:t>nstallation</w:t>
      </w:r>
      <w:r w:rsidR="00E44E67">
        <w:rPr>
          <w:rFonts w:ascii="Calibri" w:hAnsi="Calibri"/>
          <w:b/>
        </w:rPr>
        <w:t xml:space="preserve"> (Einzelplatzinstallation)</w:t>
      </w:r>
      <w:r w:rsidR="00A46082" w:rsidRPr="00F44E34">
        <w:rPr>
          <w:rFonts w:ascii="Calibri" w:hAnsi="Calibri"/>
          <w:b/>
        </w:rPr>
        <w:t xml:space="preserve"> </w:t>
      </w:r>
      <w:bookmarkEnd w:id="0"/>
      <w:bookmarkEnd w:id="1"/>
    </w:p>
    <w:p w:rsidR="007E7F4F" w:rsidRPr="00F44E34" w:rsidRDefault="007E7F4F" w:rsidP="005E67EA">
      <w:pPr>
        <w:numPr>
          <w:ilvl w:val="0"/>
          <w:numId w:val="8"/>
        </w:numPr>
        <w:tabs>
          <w:tab w:val="clear" w:pos="720"/>
          <w:tab w:val="num" w:pos="426"/>
        </w:tabs>
        <w:spacing w:after="80" w:line="288" w:lineRule="auto"/>
        <w:ind w:hanging="720"/>
        <w:rPr>
          <w:rFonts w:ascii="Calibri" w:hAnsi="Calibri"/>
        </w:rPr>
      </w:pPr>
      <w:r w:rsidRPr="00F44E34">
        <w:rPr>
          <w:rFonts w:ascii="Calibri" w:hAnsi="Calibri"/>
          <w:noProof/>
        </w:rPr>
        <w:t xml:space="preserve">Die Datei </w:t>
      </w:r>
      <w:r w:rsidR="00131D94" w:rsidRPr="00F44E34">
        <w:rPr>
          <w:rFonts w:ascii="Calibri" w:hAnsi="Calibri"/>
          <w:noProof/>
        </w:rPr>
        <w:t>„</w:t>
      </w:r>
      <w:r w:rsidR="009D5C05" w:rsidRPr="009D5C05">
        <w:rPr>
          <w:rFonts w:ascii="Calibri" w:hAnsi="Calibri"/>
          <w:noProof/>
        </w:rPr>
        <w:t>WL10410004-20171127-0720</w:t>
      </w:r>
      <w:r w:rsidR="00131D94" w:rsidRPr="00F44E34">
        <w:rPr>
          <w:rFonts w:ascii="Calibri" w:hAnsi="Calibri"/>
          <w:noProof/>
        </w:rPr>
        <w:t>“</w:t>
      </w:r>
      <w:r w:rsidRPr="00F44E34">
        <w:rPr>
          <w:rFonts w:ascii="Calibri" w:hAnsi="Calibri"/>
        </w:rPr>
        <w:t xml:space="preserve"> muss </w:t>
      </w:r>
      <w:r w:rsidR="00AC1005" w:rsidRPr="00F44E34">
        <w:rPr>
          <w:rFonts w:ascii="Calibri" w:hAnsi="Calibri"/>
        </w:rPr>
        <w:t>mit</w:t>
      </w:r>
      <w:r w:rsidRPr="00F44E34">
        <w:rPr>
          <w:rFonts w:ascii="Calibri" w:hAnsi="Calibri"/>
        </w:rPr>
        <w:t xml:space="preserve"> Administrator</w:t>
      </w:r>
      <w:r w:rsidR="00AC1005" w:rsidRPr="00F44E34">
        <w:rPr>
          <w:rFonts w:ascii="Calibri" w:hAnsi="Calibri"/>
        </w:rPr>
        <w:t>-Rechten</w:t>
      </w:r>
      <w:r w:rsidRPr="00F44E34">
        <w:rPr>
          <w:rFonts w:ascii="Calibri" w:hAnsi="Calibri"/>
        </w:rPr>
        <w:t xml:space="preserve"> gestartet werden.</w:t>
      </w:r>
      <w:r w:rsidR="00D34E28" w:rsidRPr="00F44E34">
        <w:rPr>
          <w:rFonts w:ascii="Calibri" w:hAnsi="Calibri"/>
        </w:rPr>
        <w:t xml:space="preserve"> </w:t>
      </w:r>
    </w:p>
    <w:p w:rsidR="00A46082" w:rsidRPr="00F44E34" w:rsidRDefault="00A46082" w:rsidP="00A46082">
      <w:pPr>
        <w:pStyle w:val="Aufzhlungszeichen"/>
        <w:rPr>
          <w:rFonts w:ascii="Calibri" w:hAnsi="Calibri"/>
          <w:sz w:val="22"/>
          <w:szCs w:val="22"/>
        </w:rPr>
      </w:pPr>
      <w:r w:rsidRPr="00F44E34">
        <w:rPr>
          <w:rFonts w:ascii="Calibri" w:hAnsi="Calibri"/>
          <w:sz w:val="22"/>
          <w:szCs w:val="22"/>
        </w:rPr>
        <w:t xml:space="preserve">Zunächst ist als „Setup-Sprache“ </w:t>
      </w:r>
      <w:r w:rsidRPr="00F44E34">
        <w:rPr>
          <w:rFonts w:ascii="Calibri" w:hAnsi="Calibri"/>
          <w:i/>
          <w:sz w:val="22"/>
          <w:szCs w:val="22"/>
        </w:rPr>
        <w:t>Deutsch</w:t>
      </w:r>
      <w:r w:rsidRPr="00F44E34">
        <w:rPr>
          <w:rFonts w:ascii="Calibri" w:hAnsi="Calibri"/>
          <w:sz w:val="22"/>
          <w:szCs w:val="22"/>
        </w:rPr>
        <w:t xml:space="preserve"> auszuwählen:</w:t>
      </w:r>
    </w:p>
    <w:p w:rsidR="00A46082" w:rsidRPr="00F44E34" w:rsidRDefault="00E44E67" w:rsidP="0041182C">
      <w:pPr>
        <w:pBdr>
          <w:top w:val="single" w:sz="4" w:space="1" w:color="auto"/>
          <w:left w:val="single" w:sz="4" w:space="4" w:color="auto"/>
          <w:bottom w:val="single" w:sz="4" w:space="1" w:color="auto"/>
          <w:right w:val="single" w:sz="4" w:space="4" w:color="auto"/>
        </w:pBdr>
        <w:ind w:left="426" w:right="2833"/>
        <w:rPr>
          <w:rFonts w:ascii="Calibri" w:hAnsi="Calibr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style="width:297pt;height:225.75pt;visibility:visible">
            <v:imagedata r:id="rId10" o:title=""/>
          </v:shape>
        </w:pict>
      </w:r>
    </w:p>
    <w:p w:rsidR="005E67EA" w:rsidRDefault="005E67EA" w:rsidP="005E67EA">
      <w:pPr>
        <w:pStyle w:val="Aufzhlungszeichen"/>
        <w:numPr>
          <w:ilvl w:val="0"/>
          <w:numId w:val="0"/>
        </w:numPr>
        <w:ind w:left="425"/>
        <w:jc w:val="left"/>
        <w:rPr>
          <w:rFonts w:ascii="Calibri" w:hAnsi="Calibri"/>
          <w:sz w:val="22"/>
          <w:szCs w:val="22"/>
        </w:rPr>
      </w:pPr>
    </w:p>
    <w:p w:rsidR="00A46082" w:rsidRPr="00F44E34" w:rsidRDefault="00A46082" w:rsidP="00D35DA7">
      <w:pPr>
        <w:pStyle w:val="Aufzhlungszeichen"/>
        <w:jc w:val="left"/>
        <w:rPr>
          <w:rFonts w:ascii="Calibri" w:hAnsi="Calibri"/>
          <w:sz w:val="22"/>
          <w:szCs w:val="22"/>
        </w:rPr>
      </w:pPr>
      <w:r w:rsidRPr="00F44E34">
        <w:rPr>
          <w:rFonts w:ascii="Calibri" w:hAnsi="Calibri"/>
          <w:sz w:val="22"/>
          <w:szCs w:val="22"/>
        </w:rPr>
        <w:t xml:space="preserve">Im </w:t>
      </w:r>
      <w:r w:rsidR="00131D94" w:rsidRPr="00F44E34">
        <w:rPr>
          <w:rFonts w:ascii="Calibri" w:hAnsi="Calibri"/>
          <w:sz w:val="22"/>
          <w:szCs w:val="22"/>
        </w:rPr>
        <w:t>nächsten Fenster erscheint der Hinweis, dass der Microsoft SQL</w:t>
      </w:r>
      <w:r w:rsidR="008A71CA" w:rsidRPr="00F44E34">
        <w:rPr>
          <w:rFonts w:ascii="Calibri" w:hAnsi="Calibri"/>
          <w:sz w:val="22"/>
          <w:szCs w:val="22"/>
        </w:rPr>
        <w:t xml:space="preserve"> Server installiert werden muss</w:t>
      </w:r>
      <w:r w:rsidRPr="00F44E34">
        <w:rPr>
          <w:rFonts w:ascii="Calibri" w:hAnsi="Calibri"/>
          <w:sz w:val="22"/>
          <w:szCs w:val="22"/>
        </w:rPr>
        <w:t>:</w:t>
      </w:r>
    </w:p>
    <w:p w:rsidR="00A46082" w:rsidRPr="00F44E34" w:rsidRDefault="00E44E67" w:rsidP="0041182C">
      <w:pPr>
        <w:pStyle w:val="Funotentext"/>
        <w:pBdr>
          <w:top w:val="single" w:sz="4" w:space="1" w:color="auto"/>
          <w:left w:val="single" w:sz="4" w:space="4" w:color="auto"/>
          <w:bottom w:val="single" w:sz="4" w:space="1" w:color="auto"/>
          <w:right w:val="single" w:sz="4" w:space="4" w:color="auto"/>
        </w:pBdr>
        <w:spacing w:after="72"/>
        <w:ind w:left="426" w:right="2833"/>
        <w:rPr>
          <w:rFonts w:ascii="Calibri" w:hAnsi="Calibri"/>
          <w:sz w:val="22"/>
          <w:szCs w:val="22"/>
        </w:rPr>
      </w:pPr>
      <w:r>
        <w:rPr>
          <w:noProof/>
        </w:rPr>
        <w:pict>
          <v:shape id="_x0000_i1026" type="#_x0000_t75" style="width:291.75pt;height:222.75pt;visibility:visible">
            <v:imagedata r:id="rId11" o:title=""/>
          </v:shape>
        </w:pict>
      </w:r>
    </w:p>
    <w:p w:rsidR="005E67EA" w:rsidRDefault="005E67EA" w:rsidP="005E67EA">
      <w:pPr>
        <w:pStyle w:val="Aufzhlungszeichen"/>
        <w:numPr>
          <w:ilvl w:val="0"/>
          <w:numId w:val="0"/>
        </w:numPr>
        <w:ind w:left="425"/>
        <w:jc w:val="left"/>
        <w:rPr>
          <w:rFonts w:ascii="Calibri" w:hAnsi="Calibri"/>
          <w:sz w:val="22"/>
          <w:szCs w:val="22"/>
        </w:rPr>
      </w:pPr>
    </w:p>
    <w:p w:rsidR="008A71CA" w:rsidRPr="00F44E34" w:rsidRDefault="005E67EA" w:rsidP="00D35DA7">
      <w:pPr>
        <w:pStyle w:val="Aufzhlungszeichen"/>
        <w:jc w:val="left"/>
        <w:rPr>
          <w:rFonts w:ascii="Calibri" w:hAnsi="Calibri"/>
          <w:sz w:val="22"/>
          <w:szCs w:val="22"/>
        </w:rPr>
      </w:pPr>
      <w:r>
        <w:rPr>
          <w:rFonts w:ascii="Calibri" w:hAnsi="Calibri"/>
          <w:sz w:val="22"/>
          <w:szCs w:val="22"/>
        </w:rPr>
        <w:br w:type="page"/>
      </w:r>
      <w:r w:rsidR="008A71CA" w:rsidRPr="00F44E34">
        <w:rPr>
          <w:rFonts w:ascii="Calibri" w:hAnsi="Calibri"/>
          <w:sz w:val="22"/>
          <w:szCs w:val="22"/>
        </w:rPr>
        <w:lastRenderedPageBreak/>
        <w:t>Über die nachfolgende Meldung wird nochmals die Installation bestätigt.</w:t>
      </w:r>
    </w:p>
    <w:p w:rsidR="00131D94" w:rsidRDefault="00EE6694" w:rsidP="00244507">
      <w:pPr>
        <w:pStyle w:val="Aufzhlungszeichen"/>
        <w:numPr>
          <w:ilvl w:val="0"/>
          <w:numId w:val="0"/>
        </w:numPr>
        <w:ind w:left="426"/>
        <w:jc w:val="left"/>
      </w:pPr>
      <w:r>
        <w:pict>
          <v:shape id="_x0000_i1027" type="#_x0000_t75" style="width:285.75pt;height:115.5pt;visibility:visible">
            <v:imagedata r:id="rId12" o:title=""/>
          </v:shape>
        </w:pict>
      </w:r>
    </w:p>
    <w:p w:rsidR="005E67EA" w:rsidRPr="00F44E34" w:rsidRDefault="005E67EA" w:rsidP="00244507">
      <w:pPr>
        <w:pStyle w:val="Aufzhlungszeichen"/>
        <w:numPr>
          <w:ilvl w:val="0"/>
          <w:numId w:val="0"/>
        </w:numPr>
        <w:ind w:left="426"/>
        <w:jc w:val="left"/>
        <w:rPr>
          <w:rFonts w:ascii="Calibri" w:hAnsi="Calibri"/>
          <w:sz w:val="22"/>
          <w:szCs w:val="22"/>
        </w:rPr>
      </w:pPr>
    </w:p>
    <w:p w:rsidR="00A46082" w:rsidRPr="00F44E34" w:rsidRDefault="008A71CA" w:rsidP="00D35DA7">
      <w:pPr>
        <w:pStyle w:val="Aufzhlungszeichen"/>
        <w:jc w:val="left"/>
        <w:rPr>
          <w:rFonts w:ascii="Calibri" w:hAnsi="Calibri"/>
          <w:sz w:val="22"/>
          <w:szCs w:val="22"/>
        </w:rPr>
      </w:pPr>
      <w:r w:rsidRPr="00F44E34">
        <w:rPr>
          <w:rFonts w:ascii="Calibri" w:hAnsi="Calibri"/>
          <w:sz w:val="22"/>
          <w:szCs w:val="22"/>
        </w:rPr>
        <w:t xml:space="preserve">Anschließend erscheint der Hinweis, dass die Installation durchgeführt wird. </w:t>
      </w:r>
    </w:p>
    <w:p w:rsidR="008A71CA" w:rsidRPr="00F44E34" w:rsidRDefault="00EE6694" w:rsidP="008A71CA">
      <w:pPr>
        <w:pStyle w:val="Aufzhlungszeichen"/>
        <w:numPr>
          <w:ilvl w:val="0"/>
          <w:numId w:val="0"/>
        </w:numPr>
        <w:ind w:left="425"/>
        <w:jc w:val="left"/>
        <w:rPr>
          <w:rFonts w:ascii="Calibri" w:hAnsi="Calibri"/>
          <w:sz w:val="22"/>
          <w:szCs w:val="22"/>
        </w:rPr>
      </w:pPr>
      <w:r>
        <w:pict>
          <v:shape id="_x0000_i1028" type="#_x0000_t75" style="width:373.5pt;height:286.5pt;visibility:visible">
            <v:imagedata r:id="rId13" o:title=""/>
          </v:shape>
        </w:pict>
      </w:r>
    </w:p>
    <w:p w:rsidR="005E67EA" w:rsidRDefault="005E67EA" w:rsidP="005E67EA">
      <w:pPr>
        <w:pStyle w:val="Aufzhlungszeichen"/>
        <w:numPr>
          <w:ilvl w:val="0"/>
          <w:numId w:val="0"/>
        </w:numPr>
        <w:ind w:left="425"/>
        <w:jc w:val="left"/>
        <w:rPr>
          <w:rFonts w:ascii="Calibri" w:hAnsi="Calibri"/>
          <w:sz w:val="22"/>
          <w:szCs w:val="22"/>
        </w:rPr>
      </w:pPr>
    </w:p>
    <w:p w:rsidR="0041182C" w:rsidRPr="0041182C" w:rsidRDefault="00600AE4" w:rsidP="005E67EA">
      <w:pPr>
        <w:pStyle w:val="Aufzhlungszeichen"/>
        <w:jc w:val="left"/>
        <w:rPr>
          <w:rFonts w:ascii="Calibri" w:hAnsi="Calibri"/>
          <w:sz w:val="22"/>
          <w:szCs w:val="22"/>
        </w:rPr>
      </w:pPr>
      <w:r>
        <w:rPr>
          <w:rFonts w:ascii="Calibri" w:hAnsi="Calibri"/>
          <w:sz w:val="22"/>
          <w:szCs w:val="22"/>
        </w:rPr>
        <w:t xml:space="preserve">Währenddessen öffnet sich </w:t>
      </w:r>
      <w:r w:rsidR="0041182C" w:rsidRPr="0041182C">
        <w:rPr>
          <w:rFonts w:ascii="Calibri" w:hAnsi="Calibri"/>
          <w:sz w:val="22"/>
          <w:szCs w:val="22"/>
        </w:rPr>
        <w:t>folgende</w:t>
      </w:r>
      <w:r>
        <w:rPr>
          <w:rFonts w:ascii="Calibri" w:hAnsi="Calibri"/>
          <w:sz w:val="22"/>
          <w:szCs w:val="22"/>
        </w:rPr>
        <w:t>s</w:t>
      </w:r>
      <w:r w:rsidR="0041182C" w:rsidRPr="0041182C">
        <w:rPr>
          <w:rFonts w:ascii="Calibri" w:hAnsi="Calibri"/>
          <w:sz w:val="22"/>
          <w:szCs w:val="22"/>
        </w:rPr>
        <w:t xml:space="preserve"> Fenster</w:t>
      </w:r>
      <w:r>
        <w:rPr>
          <w:rFonts w:ascii="Calibri" w:hAnsi="Calibri"/>
          <w:sz w:val="22"/>
          <w:szCs w:val="22"/>
        </w:rPr>
        <w:t>. Dort</w:t>
      </w:r>
      <w:r w:rsidR="0041182C" w:rsidRPr="0041182C">
        <w:rPr>
          <w:rFonts w:ascii="Calibri" w:hAnsi="Calibri"/>
          <w:sz w:val="22"/>
          <w:szCs w:val="22"/>
        </w:rPr>
        <w:t xml:space="preserve"> sollte</w:t>
      </w:r>
      <w:r w:rsidR="0041182C">
        <w:rPr>
          <w:rFonts w:ascii="Calibri" w:hAnsi="Calibri"/>
          <w:sz w:val="22"/>
          <w:szCs w:val="22"/>
        </w:rPr>
        <w:t xml:space="preserve"> …</w:t>
      </w:r>
    </w:p>
    <w:p w:rsidR="0041182C" w:rsidRDefault="00EE6694" w:rsidP="0041182C">
      <w:pPr>
        <w:pStyle w:val="Aufzhlungszeichen"/>
        <w:numPr>
          <w:ilvl w:val="0"/>
          <w:numId w:val="0"/>
        </w:numPr>
        <w:pBdr>
          <w:top w:val="single" w:sz="4" w:space="1" w:color="auto"/>
          <w:left w:val="single" w:sz="4" w:space="4" w:color="auto"/>
          <w:bottom w:val="single" w:sz="4" w:space="1" w:color="auto"/>
          <w:right w:val="single" w:sz="4" w:space="4" w:color="auto"/>
        </w:pBdr>
        <w:ind w:left="425" w:right="4250"/>
        <w:jc w:val="left"/>
      </w:pPr>
      <w:r>
        <w:pict>
          <v:shape id="_x0000_i1029" type="#_x0000_t75" style="width:225.75pt;height:102pt;visibility:visible">
            <v:imagedata r:id="rId14" o:title=""/>
          </v:shape>
        </w:pict>
      </w:r>
    </w:p>
    <w:p w:rsidR="0041182C" w:rsidRPr="0041182C" w:rsidRDefault="0041182C" w:rsidP="008A71CA">
      <w:pPr>
        <w:pStyle w:val="Aufzhlungszeichen"/>
        <w:numPr>
          <w:ilvl w:val="0"/>
          <w:numId w:val="0"/>
        </w:numPr>
        <w:ind w:left="425"/>
        <w:jc w:val="left"/>
        <w:rPr>
          <w:rFonts w:ascii="Calibri" w:hAnsi="Calibri"/>
          <w:sz w:val="22"/>
          <w:szCs w:val="22"/>
        </w:rPr>
      </w:pPr>
      <w:r w:rsidRPr="0041182C">
        <w:rPr>
          <w:rFonts w:ascii="Calibri" w:hAnsi="Calibri"/>
          <w:sz w:val="22"/>
          <w:szCs w:val="22"/>
        </w:rPr>
        <w:t xml:space="preserve">… ein Pfad für </w:t>
      </w:r>
      <w:r w:rsidR="005E67EA">
        <w:rPr>
          <w:rFonts w:ascii="Calibri" w:hAnsi="Calibri"/>
          <w:sz w:val="22"/>
          <w:szCs w:val="22"/>
        </w:rPr>
        <w:t xml:space="preserve">die zu </w:t>
      </w:r>
      <w:r w:rsidRPr="0041182C">
        <w:rPr>
          <w:rFonts w:ascii="Calibri" w:hAnsi="Calibri"/>
          <w:sz w:val="22"/>
          <w:szCs w:val="22"/>
        </w:rPr>
        <w:t>extrahierten Dateien angegeben werden.</w:t>
      </w:r>
    </w:p>
    <w:p w:rsidR="0041182C" w:rsidRDefault="00EE6694" w:rsidP="00600AE4">
      <w:pPr>
        <w:pStyle w:val="Aufzhlungszeichen"/>
        <w:numPr>
          <w:ilvl w:val="0"/>
          <w:numId w:val="0"/>
        </w:numPr>
        <w:pBdr>
          <w:top w:val="single" w:sz="4" w:space="1" w:color="auto"/>
          <w:left w:val="single" w:sz="4" w:space="4" w:color="auto"/>
          <w:bottom w:val="single" w:sz="4" w:space="1" w:color="auto"/>
          <w:right w:val="single" w:sz="4" w:space="4" w:color="auto"/>
        </w:pBdr>
        <w:ind w:left="425" w:right="4250"/>
        <w:jc w:val="left"/>
        <w:rPr>
          <w:rFonts w:ascii="Calibri" w:hAnsi="Calibri"/>
          <w:sz w:val="22"/>
          <w:szCs w:val="22"/>
        </w:rPr>
      </w:pPr>
      <w:r>
        <w:lastRenderedPageBreak/>
        <w:pict>
          <v:shape id="_x0000_i1030" type="#_x0000_t75" style="width:223.5pt;height:102.75pt;visibility:visible">
            <v:imagedata r:id="rId15" o:title=""/>
          </v:shape>
        </w:pict>
      </w:r>
    </w:p>
    <w:p w:rsidR="0041182C" w:rsidRDefault="0041182C" w:rsidP="008A71CA">
      <w:pPr>
        <w:pStyle w:val="Aufzhlungszeichen"/>
        <w:numPr>
          <w:ilvl w:val="0"/>
          <w:numId w:val="0"/>
        </w:numPr>
        <w:ind w:left="425"/>
        <w:jc w:val="left"/>
        <w:rPr>
          <w:rFonts w:ascii="Calibri" w:hAnsi="Calibri"/>
          <w:sz w:val="22"/>
          <w:szCs w:val="22"/>
        </w:rPr>
      </w:pPr>
    </w:p>
    <w:p w:rsidR="008A71CA" w:rsidRPr="00F44E34" w:rsidRDefault="00600AE4" w:rsidP="005E67EA">
      <w:pPr>
        <w:pStyle w:val="Aufzhlungszeichen"/>
        <w:jc w:val="left"/>
        <w:rPr>
          <w:rFonts w:ascii="Calibri" w:hAnsi="Calibri"/>
          <w:sz w:val="22"/>
          <w:szCs w:val="22"/>
        </w:rPr>
      </w:pPr>
      <w:r>
        <w:rPr>
          <w:rFonts w:ascii="Calibri" w:hAnsi="Calibri"/>
          <w:sz w:val="22"/>
          <w:szCs w:val="22"/>
        </w:rPr>
        <w:t>Während der Installation wird in verschiedenen Fenstern d</w:t>
      </w:r>
      <w:r w:rsidR="008A71CA" w:rsidRPr="00F44E34">
        <w:rPr>
          <w:rFonts w:ascii="Calibri" w:hAnsi="Calibri"/>
          <w:sz w:val="22"/>
          <w:szCs w:val="22"/>
        </w:rPr>
        <w:t>er Fortschritt der Installation angezeigt.</w:t>
      </w:r>
    </w:p>
    <w:p w:rsidR="008A71CA" w:rsidRPr="00F44E34" w:rsidRDefault="00EE6694" w:rsidP="00600AE4">
      <w:pPr>
        <w:pStyle w:val="Aufzhlungszeichen"/>
        <w:numPr>
          <w:ilvl w:val="0"/>
          <w:numId w:val="0"/>
        </w:numPr>
        <w:pBdr>
          <w:top w:val="single" w:sz="4" w:space="1" w:color="auto"/>
          <w:left w:val="single" w:sz="4" w:space="4" w:color="auto"/>
          <w:bottom w:val="single" w:sz="4" w:space="1" w:color="auto"/>
          <w:right w:val="single" w:sz="4" w:space="4" w:color="auto"/>
        </w:pBdr>
        <w:ind w:left="425" w:right="1982"/>
        <w:jc w:val="left"/>
        <w:rPr>
          <w:rFonts w:ascii="Calibri" w:hAnsi="Calibri"/>
          <w:sz w:val="22"/>
          <w:szCs w:val="22"/>
        </w:rPr>
      </w:pPr>
      <w:r>
        <w:pict>
          <v:shape id="_x0000_i1031" type="#_x0000_t75" style="width:337.5pt;height:91.5pt;visibility:visible">
            <v:imagedata r:id="rId16" o:title=""/>
          </v:shape>
        </w:pict>
      </w:r>
    </w:p>
    <w:p w:rsidR="008A71CA" w:rsidRDefault="008A71CA" w:rsidP="008A71CA">
      <w:pPr>
        <w:pStyle w:val="Aufzhlungszeichen"/>
        <w:numPr>
          <w:ilvl w:val="0"/>
          <w:numId w:val="0"/>
        </w:numPr>
        <w:ind w:left="425"/>
        <w:jc w:val="left"/>
        <w:rPr>
          <w:rFonts w:ascii="Calibri" w:hAnsi="Calibri"/>
          <w:sz w:val="22"/>
          <w:szCs w:val="22"/>
        </w:rPr>
      </w:pPr>
    </w:p>
    <w:p w:rsidR="0041182C" w:rsidRDefault="00EE6694" w:rsidP="005E67EA">
      <w:pPr>
        <w:pStyle w:val="Aufzhlungszeichen"/>
        <w:numPr>
          <w:ilvl w:val="0"/>
          <w:numId w:val="0"/>
        </w:numPr>
        <w:ind w:left="425" w:right="1557"/>
        <w:jc w:val="left"/>
      </w:pPr>
      <w:r>
        <w:pict>
          <v:shape id="_x0000_i1032" type="#_x0000_t75" style="width:356.25pt;height:86.25pt;visibility:visible">
            <v:imagedata r:id="rId17" o:title=""/>
          </v:shape>
        </w:pict>
      </w:r>
    </w:p>
    <w:p w:rsidR="0041182C" w:rsidRDefault="0041182C" w:rsidP="008A71CA">
      <w:pPr>
        <w:pStyle w:val="Aufzhlungszeichen"/>
        <w:numPr>
          <w:ilvl w:val="0"/>
          <w:numId w:val="0"/>
        </w:numPr>
        <w:ind w:left="425"/>
        <w:jc w:val="left"/>
      </w:pPr>
    </w:p>
    <w:p w:rsidR="0041182C" w:rsidRDefault="00EE6694" w:rsidP="00600AE4">
      <w:pPr>
        <w:pStyle w:val="Aufzhlungszeichen"/>
        <w:numPr>
          <w:ilvl w:val="0"/>
          <w:numId w:val="0"/>
        </w:numPr>
        <w:pBdr>
          <w:top w:val="single" w:sz="4" w:space="1" w:color="auto"/>
          <w:left w:val="single" w:sz="4" w:space="4" w:color="auto"/>
          <w:bottom w:val="single" w:sz="4" w:space="1" w:color="auto"/>
          <w:right w:val="single" w:sz="4" w:space="4" w:color="auto"/>
        </w:pBdr>
        <w:ind w:left="425"/>
        <w:jc w:val="left"/>
      </w:pPr>
      <w:r>
        <w:pict>
          <v:shape id="_x0000_i1033" type="#_x0000_t75" style="width:436.5pt;height:104.25pt;visibility:visible">
            <v:imagedata r:id="rId18" o:title=""/>
          </v:shape>
        </w:pict>
      </w:r>
    </w:p>
    <w:p w:rsidR="0041182C" w:rsidRPr="00F44E34" w:rsidRDefault="0041182C" w:rsidP="008A71CA">
      <w:pPr>
        <w:pStyle w:val="Aufzhlungszeichen"/>
        <w:numPr>
          <w:ilvl w:val="0"/>
          <w:numId w:val="0"/>
        </w:numPr>
        <w:ind w:left="425"/>
        <w:jc w:val="left"/>
        <w:rPr>
          <w:rFonts w:ascii="Calibri" w:hAnsi="Calibri"/>
          <w:sz w:val="22"/>
          <w:szCs w:val="22"/>
        </w:rPr>
      </w:pPr>
    </w:p>
    <w:p w:rsidR="00255CB4" w:rsidRPr="00F44E34" w:rsidRDefault="005E67EA" w:rsidP="00255CB4">
      <w:pPr>
        <w:pStyle w:val="Aufzhlungszeichen"/>
        <w:rPr>
          <w:rFonts w:ascii="Calibri" w:hAnsi="Calibri"/>
          <w:sz w:val="22"/>
          <w:szCs w:val="22"/>
        </w:rPr>
      </w:pPr>
      <w:r>
        <w:rPr>
          <w:rFonts w:ascii="Calibri" w:hAnsi="Calibri"/>
          <w:sz w:val="22"/>
          <w:szCs w:val="22"/>
        </w:rPr>
        <w:br w:type="page"/>
      </w:r>
      <w:r w:rsidR="00255CB4" w:rsidRPr="00F44E34">
        <w:rPr>
          <w:rFonts w:ascii="Calibri" w:hAnsi="Calibri"/>
          <w:sz w:val="22"/>
          <w:szCs w:val="22"/>
        </w:rPr>
        <w:lastRenderedPageBreak/>
        <w:t>Nach Abschluss der Installation des SQL Servers wird mit der eigentlichen Installation von WinLine begonnen.</w:t>
      </w:r>
    </w:p>
    <w:p w:rsidR="00255CB4" w:rsidRPr="00F44E34" w:rsidRDefault="00EE6694" w:rsidP="00600AE4">
      <w:pPr>
        <w:pStyle w:val="Aufzhlungszeichen"/>
        <w:numPr>
          <w:ilvl w:val="0"/>
          <w:numId w:val="0"/>
        </w:numPr>
        <w:pBdr>
          <w:top w:val="single" w:sz="4" w:space="1" w:color="auto"/>
          <w:left w:val="single" w:sz="4" w:space="4" w:color="auto"/>
          <w:bottom w:val="single" w:sz="4" w:space="1" w:color="auto"/>
          <w:right w:val="single" w:sz="4" w:space="4" w:color="auto"/>
        </w:pBdr>
        <w:ind w:left="425" w:right="2124"/>
        <w:rPr>
          <w:rFonts w:ascii="Calibri" w:hAnsi="Calibri"/>
          <w:sz w:val="22"/>
          <w:szCs w:val="22"/>
        </w:rPr>
      </w:pPr>
      <w:r>
        <w:pict>
          <v:shape id="_x0000_i1034" type="#_x0000_t75" style="width:331.5pt;height:252.75pt;visibility:visible">
            <v:imagedata r:id="rId19" o:title=""/>
          </v:shape>
        </w:pict>
      </w:r>
    </w:p>
    <w:p w:rsidR="005E67EA" w:rsidRDefault="005E67EA" w:rsidP="005E67EA">
      <w:pPr>
        <w:pStyle w:val="Aufzhlungszeichen"/>
        <w:numPr>
          <w:ilvl w:val="0"/>
          <w:numId w:val="0"/>
        </w:numPr>
        <w:ind w:left="425"/>
        <w:jc w:val="left"/>
        <w:rPr>
          <w:rFonts w:ascii="Calibri" w:hAnsi="Calibri"/>
          <w:sz w:val="22"/>
          <w:szCs w:val="22"/>
        </w:rPr>
      </w:pPr>
    </w:p>
    <w:p w:rsidR="00600AE4" w:rsidRDefault="00255CB4" w:rsidP="00600AE4">
      <w:pPr>
        <w:pStyle w:val="Aufzhlungszeichen"/>
        <w:jc w:val="left"/>
        <w:rPr>
          <w:rFonts w:ascii="Calibri" w:hAnsi="Calibri"/>
          <w:sz w:val="22"/>
          <w:szCs w:val="22"/>
        </w:rPr>
      </w:pPr>
      <w:r w:rsidRPr="00F44E34">
        <w:rPr>
          <w:rFonts w:ascii="Calibri" w:hAnsi="Calibri"/>
          <w:sz w:val="22"/>
          <w:szCs w:val="22"/>
        </w:rPr>
        <w:t>Die Lizenzvereinbarung muss mit „Ja“ bestätigt werden.</w:t>
      </w:r>
    </w:p>
    <w:p w:rsidR="00255CB4" w:rsidRPr="00F44E34" w:rsidRDefault="00EE6694" w:rsidP="00600AE4">
      <w:pPr>
        <w:pStyle w:val="Aufzhlungszeichen"/>
        <w:numPr>
          <w:ilvl w:val="0"/>
          <w:numId w:val="0"/>
        </w:numPr>
        <w:pBdr>
          <w:top w:val="single" w:sz="4" w:space="1" w:color="auto"/>
          <w:left w:val="single" w:sz="4" w:space="4" w:color="auto"/>
          <w:bottom w:val="single" w:sz="4" w:space="1" w:color="auto"/>
          <w:right w:val="single" w:sz="4" w:space="4" w:color="auto"/>
        </w:pBdr>
        <w:ind w:left="425" w:right="2124"/>
        <w:jc w:val="left"/>
        <w:rPr>
          <w:rFonts w:ascii="Calibri" w:hAnsi="Calibri"/>
          <w:sz w:val="22"/>
          <w:szCs w:val="22"/>
        </w:rPr>
      </w:pPr>
      <w:r>
        <w:pict>
          <v:shape id="_x0000_i1035" type="#_x0000_t75" style="width:330pt;height:250.5pt;visibility:visible">
            <v:imagedata r:id="rId20" o:title=""/>
          </v:shape>
        </w:pict>
      </w:r>
    </w:p>
    <w:p w:rsidR="005E67EA" w:rsidRDefault="005E67EA" w:rsidP="005E67EA">
      <w:pPr>
        <w:pStyle w:val="Aufzhlungszeichen"/>
        <w:numPr>
          <w:ilvl w:val="0"/>
          <w:numId w:val="0"/>
        </w:numPr>
        <w:ind w:left="425"/>
        <w:jc w:val="left"/>
        <w:rPr>
          <w:rFonts w:ascii="Calibri" w:hAnsi="Calibri"/>
          <w:sz w:val="22"/>
          <w:szCs w:val="22"/>
        </w:rPr>
      </w:pPr>
    </w:p>
    <w:p w:rsidR="00255CB4" w:rsidRPr="00F44E34" w:rsidRDefault="005E67EA" w:rsidP="00255CB4">
      <w:pPr>
        <w:pStyle w:val="Aufzhlungszeichen"/>
        <w:jc w:val="left"/>
        <w:rPr>
          <w:rFonts w:ascii="Calibri" w:hAnsi="Calibri"/>
          <w:sz w:val="22"/>
          <w:szCs w:val="22"/>
        </w:rPr>
      </w:pPr>
      <w:r>
        <w:rPr>
          <w:rFonts w:ascii="Calibri" w:hAnsi="Calibri"/>
          <w:sz w:val="22"/>
          <w:szCs w:val="22"/>
        </w:rPr>
        <w:br w:type="page"/>
      </w:r>
      <w:r w:rsidR="00255CB4" w:rsidRPr="00F44E34">
        <w:rPr>
          <w:rFonts w:ascii="Calibri" w:hAnsi="Calibri"/>
          <w:sz w:val="22"/>
          <w:szCs w:val="22"/>
        </w:rPr>
        <w:lastRenderedPageBreak/>
        <w:t xml:space="preserve"> Anschließend erscheint ein Hinweis mit den Voraussetzungen der Installation.</w:t>
      </w:r>
    </w:p>
    <w:p w:rsidR="00255CB4" w:rsidRPr="00F44E34" w:rsidRDefault="00255CB4" w:rsidP="008A71CA">
      <w:pPr>
        <w:pStyle w:val="Aufzhlungszeichen"/>
        <w:numPr>
          <w:ilvl w:val="0"/>
          <w:numId w:val="0"/>
        </w:numPr>
        <w:ind w:left="425"/>
        <w:jc w:val="left"/>
        <w:rPr>
          <w:rFonts w:ascii="Calibri" w:hAnsi="Calibri"/>
          <w:sz w:val="22"/>
          <w:szCs w:val="22"/>
        </w:rPr>
      </w:pPr>
    </w:p>
    <w:p w:rsidR="00A46082" w:rsidRPr="00F44E34" w:rsidRDefault="00EE6694" w:rsidP="00600AE4">
      <w:pPr>
        <w:pBdr>
          <w:top w:val="single" w:sz="4" w:space="1" w:color="auto"/>
          <w:left w:val="single" w:sz="4" w:space="4" w:color="auto"/>
          <w:bottom w:val="single" w:sz="4" w:space="1" w:color="auto"/>
          <w:right w:val="single" w:sz="4" w:space="4" w:color="auto"/>
        </w:pBdr>
        <w:ind w:left="426" w:right="1699"/>
        <w:rPr>
          <w:rFonts w:ascii="Calibri" w:hAnsi="Calibri"/>
        </w:rPr>
      </w:pPr>
      <w:r>
        <w:rPr>
          <w:noProof/>
        </w:rPr>
        <w:pict>
          <v:shape id="_x0000_i1036" type="#_x0000_t75" style="width:343.5pt;height:261.75pt;visibility:visible">
            <v:imagedata r:id="rId21" o:title=""/>
          </v:shape>
        </w:pict>
      </w:r>
    </w:p>
    <w:p w:rsidR="00616BAA" w:rsidRDefault="00616BAA" w:rsidP="009D5C05">
      <w:pPr>
        <w:rPr>
          <w:rFonts w:ascii="Calibri" w:hAnsi="Calibri"/>
        </w:rPr>
      </w:pPr>
    </w:p>
    <w:p w:rsidR="00A46082" w:rsidRPr="00F44E34" w:rsidRDefault="00230AE8" w:rsidP="005E67EA">
      <w:pPr>
        <w:pStyle w:val="Aufzhlungszeichen"/>
        <w:jc w:val="left"/>
        <w:rPr>
          <w:rFonts w:ascii="Calibri" w:hAnsi="Calibri"/>
        </w:rPr>
      </w:pPr>
      <w:r w:rsidRPr="00F44E34">
        <w:rPr>
          <w:rFonts w:ascii="Calibri" w:hAnsi="Calibri"/>
        </w:rPr>
        <w:t>Ü</w:t>
      </w:r>
      <w:r w:rsidR="00A46082" w:rsidRPr="00F44E34">
        <w:rPr>
          <w:rFonts w:ascii="Calibri" w:hAnsi="Calibri"/>
        </w:rPr>
        <w:t xml:space="preserve">ber </w:t>
      </w:r>
      <w:r w:rsidR="00A46082" w:rsidRPr="00F44E34">
        <w:rPr>
          <w:rFonts w:ascii="Calibri" w:hAnsi="Calibri"/>
          <w:i/>
          <w:iCs/>
        </w:rPr>
        <w:t>WEITER</w:t>
      </w:r>
      <w:r w:rsidR="00A46082" w:rsidRPr="00F44E34">
        <w:rPr>
          <w:rFonts w:ascii="Calibri" w:hAnsi="Calibri"/>
        </w:rPr>
        <w:t xml:space="preserve"> gelangt man zur Auswahl des Zielpfades:</w:t>
      </w:r>
    </w:p>
    <w:p w:rsidR="00A46082" w:rsidRPr="00F44E34" w:rsidRDefault="00EE6694" w:rsidP="00600AE4">
      <w:pPr>
        <w:pStyle w:val="Beschriftung"/>
        <w:pBdr>
          <w:top w:val="single" w:sz="4" w:space="1" w:color="auto"/>
          <w:left w:val="single" w:sz="4" w:space="4" w:color="auto"/>
          <w:bottom w:val="single" w:sz="4" w:space="1" w:color="auto"/>
          <w:right w:val="single" w:sz="4" w:space="4" w:color="auto"/>
        </w:pBdr>
        <w:ind w:left="426" w:right="1982"/>
        <w:rPr>
          <w:rFonts w:ascii="Calibri" w:hAnsi="Calibri"/>
          <w:noProof/>
          <w:sz w:val="22"/>
          <w:szCs w:val="22"/>
        </w:rPr>
      </w:pPr>
      <w:r>
        <w:rPr>
          <w:rFonts w:ascii="Calibri" w:hAnsi="Calibri"/>
          <w:noProof/>
          <w:sz w:val="22"/>
          <w:szCs w:val="22"/>
        </w:rPr>
        <w:pict>
          <v:oval id="_x0000_s1026" style="position:absolute;left:0;text-align:left;margin-left:27pt;margin-top:171.85pt;width:135pt;height:42.75pt;z-index:251655680" filled="f"/>
        </w:pict>
      </w:r>
      <w:r w:rsidR="00A46082" w:rsidRPr="00F44E34">
        <w:rPr>
          <w:rFonts w:ascii="Calibri" w:hAnsi="Calibri"/>
          <w:sz w:val="22"/>
          <w:szCs w:val="22"/>
        </w:rPr>
        <w:t xml:space="preserve"> </w:t>
      </w:r>
      <w:r>
        <w:rPr>
          <w:noProof/>
        </w:rPr>
        <w:pict>
          <v:shape id="_x0000_i1037" type="#_x0000_t75" style="width:330pt;height:250.5pt;visibility:visible">
            <v:imagedata r:id="rId22" o:title=""/>
          </v:shape>
        </w:pict>
      </w:r>
    </w:p>
    <w:p w:rsidR="00244507" w:rsidRPr="00F44E34" w:rsidRDefault="00244507" w:rsidP="00244507">
      <w:pPr>
        <w:rPr>
          <w:rFonts w:ascii="Calibri" w:hAnsi="Calibri"/>
        </w:rPr>
      </w:pPr>
    </w:p>
    <w:p w:rsidR="00A46082" w:rsidRPr="00F44E34" w:rsidRDefault="00A46082" w:rsidP="00D35DA7">
      <w:pPr>
        <w:pStyle w:val="Aufzhlungszeichen"/>
        <w:jc w:val="left"/>
        <w:rPr>
          <w:rFonts w:ascii="Calibri" w:hAnsi="Calibri"/>
          <w:sz w:val="22"/>
          <w:szCs w:val="22"/>
        </w:rPr>
      </w:pPr>
      <w:r w:rsidRPr="00F44E34">
        <w:rPr>
          <w:rFonts w:ascii="Calibri" w:hAnsi="Calibri"/>
          <w:sz w:val="22"/>
          <w:szCs w:val="22"/>
        </w:rPr>
        <w:lastRenderedPageBreak/>
        <w:t xml:space="preserve">Nach der Auswahl des Zielpfades erscheint die Bildschirmmaske </w:t>
      </w:r>
      <w:r w:rsidR="00255CB4" w:rsidRPr="00F44E34">
        <w:rPr>
          <w:rFonts w:ascii="Calibri" w:hAnsi="Calibri"/>
          <w:i/>
          <w:sz w:val="22"/>
          <w:szCs w:val="22"/>
        </w:rPr>
        <w:t>Features</w:t>
      </w:r>
      <w:r w:rsidRPr="00F44E34">
        <w:rPr>
          <w:rFonts w:ascii="Calibri" w:hAnsi="Calibri"/>
          <w:i/>
          <w:sz w:val="22"/>
          <w:szCs w:val="22"/>
        </w:rPr>
        <w:t xml:space="preserve"> wählen. </w:t>
      </w:r>
      <w:r w:rsidRPr="00F44E34">
        <w:rPr>
          <w:rFonts w:ascii="Calibri" w:hAnsi="Calibri"/>
          <w:iCs/>
          <w:sz w:val="22"/>
          <w:szCs w:val="22"/>
        </w:rPr>
        <w:t>in der mindestens ein Demomandant ausgewählt werden muss</w:t>
      </w:r>
      <w:r w:rsidRPr="00F44E34">
        <w:rPr>
          <w:rFonts w:ascii="Calibri" w:hAnsi="Calibri"/>
          <w:sz w:val="22"/>
          <w:szCs w:val="22"/>
        </w:rPr>
        <w:t xml:space="preserve">. </w:t>
      </w:r>
      <w:r w:rsidR="00600AE4">
        <w:rPr>
          <w:rFonts w:ascii="Calibri" w:hAnsi="Calibri"/>
          <w:sz w:val="22"/>
          <w:szCs w:val="22"/>
        </w:rPr>
        <w:t xml:space="preserve">Um Zeit bei der Installation und Speicherplatz zu sparen, empfiehlt es sich hier nur einen „Beispielmandanten“ zu wählen. </w:t>
      </w:r>
    </w:p>
    <w:p w:rsidR="00244507" w:rsidRPr="00F44E34" w:rsidRDefault="00EE6694" w:rsidP="00600AE4">
      <w:pPr>
        <w:pStyle w:val="Aufzhlungszeichen"/>
        <w:numPr>
          <w:ilvl w:val="0"/>
          <w:numId w:val="0"/>
        </w:numPr>
        <w:pBdr>
          <w:top w:val="single" w:sz="4" w:space="1" w:color="auto"/>
          <w:left w:val="single" w:sz="4" w:space="4" w:color="auto"/>
          <w:bottom w:val="single" w:sz="4" w:space="1" w:color="auto"/>
          <w:right w:val="single" w:sz="4" w:space="4" w:color="auto"/>
        </w:pBdr>
        <w:ind w:left="426" w:right="1840"/>
        <w:rPr>
          <w:rFonts w:ascii="Calibri" w:hAnsi="Calibri"/>
          <w:sz w:val="22"/>
          <w:szCs w:val="22"/>
        </w:rPr>
      </w:pPr>
      <w:r>
        <w:pict>
          <v:shape id="_x0000_i1038" type="#_x0000_t75" style="width:339.75pt;height:258pt;visibility:visible">
            <v:imagedata r:id="rId23" o:title=""/>
          </v:shape>
        </w:pict>
      </w:r>
    </w:p>
    <w:p w:rsidR="00A46082" w:rsidRPr="00F44E34" w:rsidRDefault="00A46082" w:rsidP="00244507">
      <w:pPr>
        <w:rPr>
          <w:rFonts w:ascii="Calibri" w:hAnsi="Calibri"/>
        </w:rPr>
      </w:pPr>
    </w:p>
    <w:p w:rsidR="00D35EF6" w:rsidRPr="00F44E34" w:rsidRDefault="00DD496D" w:rsidP="00D35DA7">
      <w:pPr>
        <w:pStyle w:val="Aufzhlungszeichen"/>
        <w:jc w:val="left"/>
        <w:rPr>
          <w:rFonts w:ascii="Calibri" w:hAnsi="Calibri"/>
          <w:iCs/>
          <w:sz w:val="22"/>
          <w:szCs w:val="22"/>
        </w:rPr>
      </w:pPr>
      <w:r w:rsidRPr="00F44E34">
        <w:rPr>
          <w:rFonts w:ascii="Calibri" w:hAnsi="Calibri"/>
          <w:iCs/>
          <w:sz w:val="22"/>
          <w:szCs w:val="22"/>
        </w:rPr>
        <w:t xml:space="preserve">Danach kann der Name für den Programmordner bestätigt bzw. abgeändert werden. </w:t>
      </w:r>
    </w:p>
    <w:p w:rsidR="00D35EF6" w:rsidRPr="00F44E34" w:rsidRDefault="00EE6694" w:rsidP="00DF5AD9">
      <w:pPr>
        <w:pStyle w:val="Aufzhlungszeichen"/>
        <w:numPr>
          <w:ilvl w:val="0"/>
          <w:numId w:val="0"/>
        </w:numPr>
        <w:pBdr>
          <w:top w:val="single" w:sz="4" w:space="1" w:color="auto"/>
          <w:left w:val="single" w:sz="4" w:space="4" w:color="auto"/>
          <w:bottom w:val="single" w:sz="4" w:space="1" w:color="auto"/>
          <w:right w:val="single" w:sz="4" w:space="4" w:color="auto"/>
        </w:pBdr>
        <w:ind w:left="425" w:right="1699"/>
        <w:rPr>
          <w:rFonts w:ascii="Calibri" w:hAnsi="Calibri"/>
          <w:iCs/>
          <w:sz w:val="22"/>
          <w:szCs w:val="22"/>
        </w:rPr>
      </w:pPr>
      <w:r>
        <w:pict>
          <v:shape id="_x0000_i1039" type="#_x0000_t75" style="width:342.75pt;height:261pt;visibility:visible">
            <v:imagedata r:id="rId24" o:title=""/>
          </v:shape>
        </w:pict>
      </w:r>
    </w:p>
    <w:p w:rsidR="00244507" w:rsidRPr="00F44E34" w:rsidRDefault="00244507" w:rsidP="00D35EF6">
      <w:pPr>
        <w:pStyle w:val="Aufzhlungszeichen"/>
        <w:numPr>
          <w:ilvl w:val="0"/>
          <w:numId w:val="0"/>
        </w:numPr>
        <w:ind w:left="425"/>
        <w:rPr>
          <w:rFonts w:ascii="Calibri" w:hAnsi="Calibri"/>
          <w:iCs/>
          <w:sz w:val="22"/>
          <w:szCs w:val="22"/>
        </w:rPr>
      </w:pPr>
    </w:p>
    <w:p w:rsidR="00A46082" w:rsidRPr="00F44E34" w:rsidRDefault="005E67EA" w:rsidP="00D35DA7">
      <w:pPr>
        <w:pStyle w:val="Aufzhlungszeichen"/>
        <w:jc w:val="left"/>
        <w:rPr>
          <w:rFonts w:ascii="Calibri" w:hAnsi="Calibri"/>
          <w:sz w:val="22"/>
          <w:szCs w:val="22"/>
        </w:rPr>
      </w:pPr>
      <w:r>
        <w:rPr>
          <w:rFonts w:ascii="Calibri" w:hAnsi="Calibri"/>
          <w:sz w:val="22"/>
          <w:szCs w:val="22"/>
        </w:rPr>
        <w:br w:type="page"/>
      </w:r>
      <w:r w:rsidR="00290007" w:rsidRPr="00F44E34">
        <w:rPr>
          <w:rFonts w:ascii="Calibri" w:hAnsi="Calibri"/>
          <w:sz w:val="22"/>
          <w:szCs w:val="22"/>
        </w:rPr>
        <w:lastRenderedPageBreak/>
        <w:t xml:space="preserve">Anschließend </w:t>
      </w:r>
      <w:r w:rsidR="00A46082" w:rsidRPr="00F44E34">
        <w:rPr>
          <w:rFonts w:ascii="Calibri" w:hAnsi="Calibri"/>
          <w:sz w:val="22"/>
          <w:szCs w:val="22"/>
        </w:rPr>
        <w:t xml:space="preserve">wird die Installation über den Schalter </w:t>
      </w:r>
      <w:r w:rsidR="00A46082" w:rsidRPr="00F44E34">
        <w:rPr>
          <w:rFonts w:ascii="Calibri" w:hAnsi="Calibri"/>
          <w:i/>
          <w:sz w:val="22"/>
          <w:szCs w:val="22"/>
        </w:rPr>
        <w:t>WEITER</w:t>
      </w:r>
      <w:r w:rsidR="00D35EF6" w:rsidRPr="00F44E34">
        <w:rPr>
          <w:rFonts w:ascii="Calibri" w:hAnsi="Calibri"/>
          <w:sz w:val="22"/>
          <w:szCs w:val="22"/>
        </w:rPr>
        <w:t xml:space="preserve"> gestartet:</w:t>
      </w:r>
    </w:p>
    <w:p w:rsidR="00D35EF6" w:rsidRPr="00F44E34" w:rsidRDefault="00EE6694" w:rsidP="00DF5AD9">
      <w:pPr>
        <w:pStyle w:val="Aufzhlungszeichen"/>
        <w:numPr>
          <w:ilvl w:val="0"/>
          <w:numId w:val="0"/>
        </w:numPr>
        <w:pBdr>
          <w:top w:val="single" w:sz="4" w:space="1" w:color="auto"/>
          <w:left w:val="single" w:sz="4" w:space="4" w:color="auto"/>
          <w:bottom w:val="single" w:sz="4" w:space="1" w:color="auto"/>
          <w:right w:val="single" w:sz="4" w:space="4" w:color="auto"/>
        </w:pBdr>
        <w:ind w:left="850" w:right="1699" w:hanging="425"/>
        <w:rPr>
          <w:rFonts w:ascii="Calibri" w:hAnsi="Calibri"/>
          <w:sz w:val="22"/>
          <w:szCs w:val="22"/>
        </w:rPr>
      </w:pPr>
      <w:r>
        <w:pict>
          <v:shape id="_x0000_i1040" type="#_x0000_t75" style="width:351pt;height:267pt;visibility:visible">
            <v:imagedata r:id="rId25" o:title=""/>
          </v:shape>
        </w:pict>
      </w:r>
    </w:p>
    <w:p w:rsidR="00244507" w:rsidRPr="00F44E34" w:rsidRDefault="00244507" w:rsidP="0026582A">
      <w:pPr>
        <w:pStyle w:val="Aufzhlungszeichen"/>
        <w:numPr>
          <w:ilvl w:val="0"/>
          <w:numId w:val="0"/>
        </w:numPr>
        <w:ind w:left="850" w:hanging="425"/>
        <w:rPr>
          <w:rFonts w:ascii="Calibri" w:hAnsi="Calibri"/>
          <w:sz w:val="22"/>
          <w:szCs w:val="22"/>
        </w:rPr>
      </w:pPr>
    </w:p>
    <w:p w:rsidR="00DF5AD9" w:rsidRDefault="00DD496D" w:rsidP="00353B0C">
      <w:pPr>
        <w:pStyle w:val="Aufzhlungszeichen"/>
        <w:jc w:val="left"/>
        <w:rPr>
          <w:rFonts w:ascii="Calibri" w:hAnsi="Calibri"/>
          <w:sz w:val="22"/>
          <w:szCs w:val="22"/>
        </w:rPr>
      </w:pPr>
      <w:r w:rsidRPr="00F44E34">
        <w:rPr>
          <w:rFonts w:ascii="Calibri" w:hAnsi="Calibri"/>
          <w:sz w:val="22"/>
          <w:szCs w:val="22"/>
        </w:rPr>
        <w:t>Nach Abschluss der Installation erscheint der entsprechende Hinweis.</w:t>
      </w:r>
    </w:p>
    <w:p w:rsidR="00DD496D" w:rsidRPr="00F44E34" w:rsidRDefault="00EE6694" w:rsidP="00DF5AD9">
      <w:pPr>
        <w:pStyle w:val="Aufzhlungszeichen"/>
        <w:numPr>
          <w:ilvl w:val="0"/>
          <w:numId w:val="0"/>
        </w:numPr>
        <w:pBdr>
          <w:top w:val="single" w:sz="4" w:space="1" w:color="auto"/>
          <w:left w:val="single" w:sz="4" w:space="4" w:color="auto"/>
          <w:bottom w:val="single" w:sz="4" w:space="1" w:color="auto"/>
          <w:right w:val="single" w:sz="4" w:space="4" w:color="auto"/>
        </w:pBdr>
        <w:ind w:left="425" w:right="2266"/>
        <w:jc w:val="left"/>
        <w:rPr>
          <w:rFonts w:ascii="Calibri" w:hAnsi="Calibri"/>
          <w:sz w:val="22"/>
          <w:szCs w:val="22"/>
        </w:rPr>
      </w:pPr>
      <w:r>
        <w:pict>
          <v:shape id="_x0000_i1041" type="#_x0000_t75" style="width:322.5pt;height:244.5pt;visibility:visible">
            <v:imagedata r:id="rId26" o:title=""/>
          </v:shape>
        </w:pict>
      </w:r>
    </w:p>
    <w:p w:rsidR="00DD496D" w:rsidRPr="00F44E34" w:rsidRDefault="00DD496D" w:rsidP="00DD496D">
      <w:pPr>
        <w:pStyle w:val="Aufzhlungszeichen"/>
        <w:numPr>
          <w:ilvl w:val="0"/>
          <w:numId w:val="0"/>
        </w:numPr>
        <w:ind w:left="425"/>
        <w:rPr>
          <w:rFonts w:ascii="Calibri" w:hAnsi="Calibri"/>
          <w:sz w:val="22"/>
          <w:szCs w:val="22"/>
        </w:rPr>
      </w:pPr>
    </w:p>
    <w:p w:rsidR="00A46082" w:rsidRPr="00F44E34" w:rsidRDefault="005E67EA" w:rsidP="00CA675C">
      <w:pPr>
        <w:pStyle w:val="Aufzhlungszeichen"/>
        <w:rPr>
          <w:rFonts w:ascii="Calibri" w:hAnsi="Calibri"/>
          <w:sz w:val="22"/>
          <w:szCs w:val="22"/>
        </w:rPr>
      </w:pPr>
      <w:r>
        <w:rPr>
          <w:rFonts w:ascii="Calibri" w:hAnsi="Calibri"/>
          <w:sz w:val="22"/>
          <w:szCs w:val="22"/>
        </w:rPr>
        <w:br w:type="page"/>
      </w:r>
      <w:r w:rsidR="00D91465" w:rsidRPr="00F44E34">
        <w:rPr>
          <w:rFonts w:ascii="Calibri" w:hAnsi="Calibri"/>
          <w:sz w:val="22"/>
          <w:szCs w:val="22"/>
        </w:rPr>
        <w:lastRenderedPageBreak/>
        <w:t>Anschließend werden folgende Komponenten automatisch angelegt und installiert:</w:t>
      </w:r>
    </w:p>
    <w:p w:rsidR="0026582A" w:rsidRPr="00F44E34" w:rsidRDefault="00EE6694" w:rsidP="00663041">
      <w:pPr>
        <w:pBdr>
          <w:top w:val="single" w:sz="4" w:space="1" w:color="auto"/>
          <w:left w:val="single" w:sz="4" w:space="4" w:color="auto"/>
          <w:bottom w:val="single" w:sz="4" w:space="1" w:color="auto"/>
          <w:right w:val="single" w:sz="4" w:space="4" w:color="auto"/>
        </w:pBdr>
        <w:ind w:left="426" w:right="1982"/>
        <w:rPr>
          <w:rFonts w:ascii="Calibri" w:hAnsi="Calibri"/>
        </w:rPr>
      </w:pPr>
      <w:r>
        <w:rPr>
          <w:noProof/>
        </w:rPr>
        <w:pict>
          <v:shape id="_x0000_i1042" type="#_x0000_t75" style="width:334.5pt;height:294.75pt;visibility:visible;mso-wrap-style:square">
            <v:imagedata r:id="rId27" o:title=""/>
          </v:shape>
        </w:pict>
      </w:r>
    </w:p>
    <w:p w:rsidR="005E67EA" w:rsidRDefault="005E67EA" w:rsidP="005E67EA">
      <w:pPr>
        <w:pStyle w:val="Aufzhlungszeichen"/>
        <w:numPr>
          <w:ilvl w:val="0"/>
          <w:numId w:val="0"/>
        </w:numPr>
        <w:ind w:left="425"/>
        <w:rPr>
          <w:rFonts w:ascii="Calibri" w:hAnsi="Calibri"/>
          <w:sz w:val="22"/>
          <w:szCs w:val="22"/>
        </w:rPr>
      </w:pPr>
    </w:p>
    <w:p w:rsidR="0093337F" w:rsidRPr="00F44E34" w:rsidRDefault="0093337F" w:rsidP="0093337F">
      <w:pPr>
        <w:pStyle w:val="Aufzhlungszeichen"/>
        <w:rPr>
          <w:rFonts w:ascii="Calibri" w:hAnsi="Calibri"/>
          <w:sz w:val="22"/>
          <w:szCs w:val="22"/>
        </w:rPr>
      </w:pPr>
      <w:r w:rsidRPr="00F44E34">
        <w:rPr>
          <w:rFonts w:ascii="Calibri" w:hAnsi="Calibri"/>
          <w:sz w:val="22"/>
          <w:szCs w:val="22"/>
        </w:rPr>
        <w:t>Anlage eines neuen Benutzers</w:t>
      </w:r>
      <w:r w:rsidR="00D61C48" w:rsidRPr="00F44E34">
        <w:rPr>
          <w:rFonts w:ascii="Calibri" w:hAnsi="Calibri"/>
          <w:sz w:val="22"/>
          <w:szCs w:val="22"/>
        </w:rPr>
        <w:t>. Hier wird der Benutzer „</w:t>
      </w:r>
      <w:r w:rsidR="00D61C48" w:rsidRPr="005E67EA">
        <w:rPr>
          <w:rFonts w:ascii="Calibri" w:hAnsi="Calibri"/>
          <w:b/>
          <w:sz w:val="22"/>
          <w:szCs w:val="22"/>
        </w:rPr>
        <w:t>sa</w:t>
      </w:r>
      <w:r w:rsidR="00D61C48" w:rsidRPr="00F44E34">
        <w:rPr>
          <w:rFonts w:ascii="Calibri" w:hAnsi="Calibri"/>
          <w:sz w:val="22"/>
          <w:szCs w:val="22"/>
        </w:rPr>
        <w:t>“ mit dem Passwort „</w:t>
      </w:r>
      <w:r w:rsidR="00D61C48" w:rsidRPr="005E67EA">
        <w:rPr>
          <w:rFonts w:ascii="Calibri" w:hAnsi="Calibri"/>
          <w:b/>
          <w:sz w:val="22"/>
          <w:szCs w:val="22"/>
        </w:rPr>
        <w:t>Bayern!2014</w:t>
      </w:r>
      <w:r w:rsidR="00D61C48" w:rsidRPr="00F44E34">
        <w:rPr>
          <w:rFonts w:ascii="Calibri" w:hAnsi="Calibri"/>
          <w:sz w:val="22"/>
          <w:szCs w:val="22"/>
        </w:rPr>
        <w:t>“ angelegt, der für die Schulen synchron genutzt werden soll. Natürlich kann hier ein indivueller Benutzer mit einem individuellen Passwort angelegt werden. Im Weiteren wird mit dem oben genannten Benutzer und Passwort gearbeitet.</w:t>
      </w:r>
    </w:p>
    <w:p w:rsidR="0026582A" w:rsidRPr="00F44E34" w:rsidRDefault="00EE6694" w:rsidP="00663041">
      <w:pPr>
        <w:pBdr>
          <w:top w:val="single" w:sz="4" w:space="1" w:color="auto"/>
          <w:left w:val="single" w:sz="4" w:space="4" w:color="auto"/>
          <w:bottom w:val="single" w:sz="4" w:space="1" w:color="auto"/>
          <w:right w:val="single" w:sz="4" w:space="4" w:color="auto"/>
        </w:pBdr>
        <w:ind w:left="426" w:right="2974"/>
        <w:rPr>
          <w:rFonts w:ascii="Calibri" w:hAnsi="Calibri"/>
          <w:noProof/>
        </w:rPr>
      </w:pPr>
      <w:r>
        <w:rPr>
          <w:noProof/>
        </w:rPr>
        <w:pict>
          <v:shape id="_x0000_i1043" type="#_x0000_t75" style="width:285pt;height:246.75pt;visibility:visible;mso-wrap-style:square">
            <v:imagedata r:id="rId28" o:title=""/>
          </v:shape>
        </w:pict>
      </w:r>
    </w:p>
    <w:p w:rsidR="00244507" w:rsidRPr="00F44E34" w:rsidRDefault="00244507" w:rsidP="00A46082">
      <w:pPr>
        <w:ind w:left="426"/>
        <w:rPr>
          <w:rFonts w:ascii="Calibri" w:hAnsi="Calibri"/>
        </w:rPr>
      </w:pPr>
    </w:p>
    <w:p w:rsidR="0026582A" w:rsidRPr="00F44E34" w:rsidRDefault="0093337F" w:rsidP="0093337F">
      <w:pPr>
        <w:pStyle w:val="Aufzhlungszeichen"/>
        <w:rPr>
          <w:rFonts w:ascii="Calibri" w:hAnsi="Calibri"/>
          <w:sz w:val="22"/>
          <w:szCs w:val="22"/>
        </w:rPr>
      </w:pPr>
      <w:r w:rsidRPr="00F44E34">
        <w:rPr>
          <w:rFonts w:ascii="Calibri" w:hAnsi="Calibri"/>
          <w:sz w:val="22"/>
          <w:szCs w:val="22"/>
        </w:rPr>
        <w:t>Anlage der System-Datenbanken</w:t>
      </w:r>
      <w:r w:rsidR="00D61C48" w:rsidRPr="00F44E34">
        <w:rPr>
          <w:rFonts w:ascii="Calibri" w:hAnsi="Calibri"/>
          <w:sz w:val="22"/>
          <w:szCs w:val="22"/>
        </w:rPr>
        <w:t>. Als Passwort wurde von Mesonic „</w:t>
      </w:r>
      <w:r w:rsidR="00D61C48" w:rsidRPr="005E67EA">
        <w:rPr>
          <w:rFonts w:ascii="Calibri" w:hAnsi="Calibri"/>
          <w:b/>
          <w:sz w:val="22"/>
          <w:szCs w:val="22"/>
        </w:rPr>
        <w:t>WinLine1</w:t>
      </w:r>
      <w:r w:rsidR="00D61C48" w:rsidRPr="00F44E34">
        <w:rPr>
          <w:rFonts w:ascii="Calibri" w:hAnsi="Calibri"/>
          <w:sz w:val="22"/>
          <w:szCs w:val="22"/>
        </w:rPr>
        <w:t xml:space="preserve">“ vorgegeben. </w:t>
      </w:r>
    </w:p>
    <w:p w:rsidR="006472EC" w:rsidRPr="00F44E34" w:rsidRDefault="00EE6694" w:rsidP="00663041">
      <w:pPr>
        <w:pBdr>
          <w:top w:val="single" w:sz="4" w:space="1" w:color="auto"/>
          <w:left w:val="single" w:sz="4" w:space="4" w:color="auto"/>
          <w:bottom w:val="single" w:sz="4" w:space="1" w:color="auto"/>
          <w:right w:val="single" w:sz="4" w:space="4" w:color="auto"/>
        </w:pBdr>
        <w:ind w:left="426" w:right="2974"/>
        <w:rPr>
          <w:rFonts w:ascii="Calibri" w:hAnsi="Calibri"/>
          <w:noProof/>
        </w:rPr>
      </w:pPr>
      <w:r>
        <w:rPr>
          <w:noProof/>
        </w:rPr>
        <w:pict>
          <v:shape id="_x0000_i1044" type="#_x0000_t75" style="width:282.75pt;height:246pt;visibility:visible;mso-wrap-style:square">
            <v:imagedata r:id="rId29" o:title=""/>
          </v:shape>
        </w:pict>
      </w:r>
    </w:p>
    <w:p w:rsidR="005E67EA" w:rsidRDefault="005E67EA" w:rsidP="005E67EA">
      <w:pPr>
        <w:pStyle w:val="Aufzhlungszeichen"/>
        <w:numPr>
          <w:ilvl w:val="0"/>
          <w:numId w:val="0"/>
        </w:numPr>
        <w:ind w:left="425"/>
        <w:rPr>
          <w:rFonts w:ascii="Calibri" w:hAnsi="Calibri"/>
          <w:sz w:val="22"/>
          <w:szCs w:val="22"/>
        </w:rPr>
      </w:pPr>
    </w:p>
    <w:p w:rsidR="006472EC" w:rsidRPr="00F44E34" w:rsidRDefault="006472EC" w:rsidP="006472EC">
      <w:pPr>
        <w:pStyle w:val="Aufzhlungszeichen"/>
        <w:rPr>
          <w:rFonts w:ascii="Calibri" w:hAnsi="Calibri"/>
          <w:sz w:val="22"/>
          <w:szCs w:val="22"/>
        </w:rPr>
      </w:pPr>
      <w:r w:rsidRPr="00F44E34">
        <w:rPr>
          <w:rFonts w:ascii="Calibri" w:hAnsi="Calibri"/>
          <w:sz w:val="22"/>
          <w:szCs w:val="22"/>
        </w:rPr>
        <w:t>Anlage der Datenbank für d</w:t>
      </w:r>
      <w:r w:rsidR="00663041">
        <w:rPr>
          <w:rFonts w:ascii="Calibri" w:hAnsi="Calibri"/>
          <w:sz w:val="22"/>
          <w:szCs w:val="22"/>
        </w:rPr>
        <w:t xml:space="preserve">ie </w:t>
      </w:r>
      <w:r w:rsidRPr="00F44E34">
        <w:rPr>
          <w:rFonts w:ascii="Calibri" w:hAnsi="Calibri"/>
          <w:sz w:val="22"/>
          <w:szCs w:val="22"/>
        </w:rPr>
        <w:t>Firmendaten. Als Passwort wurde von Mesonic „</w:t>
      </w:r>
      <w:r w:rsidRPr="005E67EA">
        <w:rPr>
          <w:rFonts w:ascii="Calibri" w:hAnsi="Calibri"/>
          <w:b/>
          <w:sz w:val="22"/>
          <w:szCs w:val="22"/>
        </w:rPr>
        <w:t>WinLine1</w:t>
      </w:r>
      <w:r w:rsidRPr="00F44E34">
        <w:rPr>
          <w:rFonts w:ascii="Calibri" w:hAnsi="Calibri"/>
          <w:sz w:val="22"/>
          <w:szCs w:val="22"/>
        </w:rPr>
        <w:t>“ vorgegeben</w:t>
      </w:r>
      <w:r w:rsidR="005E67EA">
        <w:rPr>
          <w:rFonts w:ascii="Calibri" w:hAnsi="Calibri"/>
          <w:sz w:val="22"/>
          <w:szCs w:val="22"/>
        </w:rPr>
        <w:t xml:space="preserve"> (muss hier nicht geändert werden)</w:t>
      </w:r>
      <w:r w:rsidRPr="00F44E34">
        <w:rPr>
          <w:rFonts w:ascii="Calibri" w:hAnsi="Calibri"/>
          <w:sz w:val="22"/>
          <w:szCs w:val="22"/>
        </w:rPr>
        <w:t xml:space="preserve">. </w:t>
      </w:r>
    </w:p>
    <w:p w:rsidR="006472EC" w:rsidRPr="00F44E34" w:rsidRDefault="006472EC" w:rsidP="00A46082">
      <w:pPr>
        <w:ind w:left="426"/>
        <w:rPr>
          <w:rFonts w:ascii="Calibri" w:hAnsi="Calibri"/>
          <w:noProof/>
        </w:rPr>
      </w:pPr>
    </w:p>
    <w:p w:rsidR="0026582A" w:rsidRPr="00F44E34" w:rsidRDefault="00EE6694" w:rsidP="00663041">
      <w:pPr>
        <w:pBdr>
          <w:top w:val="single" w:sz="4" w:space="1" w:color="auto"/>
          <w:left w:val="single" w:sz="4" w:space="4" w:color="auto"/>
          <w:bottom w:val="single" w:sz="4" w:space="1" w:color="auto"/>
          <w:right w:val="single" w:sz="4" w:space="4" w:color="auto"/>
        </w:pBdr>
        <w:ind w:left="426" w:right="2974"/>
        <w:rPr>
          <w:rFonts w:ascii="Calibri" w:hAnsi="Calibri"/>
          <w:noProof/>
        </w:rPr>
      </w:pPr>
      <w:r>
        <w:rPr>
          <w:noProof/>
        </w:rPr>
        <w:pict>
          <v:shape id="_x0000_i1045" type="#_x0000_t75" style="width:282pt;height:247.5pt;visibility:visible;mso-wrap-style:square">
            <v:imagedata r:id="rId30" o:title=""/>
          </v:shape>
        </w:pict>
      </w:r>
    </w:p>
    <w:p w:rsidR="00677DCC" w:rsidRDefault="00677DCC" w:rsidP="00A46082">
      <w:pPr>
        <w:ind w:left="426"/>
        <w:rPr>
          <w:rFonts w:ascii="Calibri" w:hAnsi="Calibri"/>
          <w:noProof/>
        </w:rPr>
      </w:pPr>
    </w:p>
    <w:p w:rsidR="00663041" w:rsidRPr="00F44E34" w:rsidRDefault="005E67EA" w:rsidP="005E67EA">
      <w:pPr>
        <w:pStyle w:val="Aufzhlungszeichen"/>
        <w:rPr>
          <w:rFonts w:ascii="Calibri" w:hAnsi="Calibri"/>
        </w:rPr>
      </w:pPr>
      <w:r>
        <w:rPr>
          <w:rFonts w:ascii="Calibri" w:hAnsi="Calibri"/>
          <w:sz w:val="22"/>
          <w:szCs w:val="22"/>
        </w:rPr>
        <w:br w:type="page"/>
      </w:r>
      <w:r w:rsidR="00663041" w:rsidRPr="00F44E34">
        <w:rPr>
          <w:rFonts w:ascii="Calibri" w:hAnsi="Calibri"/>
          <w:sz w:val="22"/>
          <w:szCs w:val="22"/>
        </w:rPr>
        <w:lastRenderedPageBreak/>
        <w:t>Vergabe des System-Passwortes „Bayern!2014“</w:t>
      </w:r>
    </w:p>
    <w:p w:rsidR="00592620" w:rsidRPr="00F44E34" w:rsidRDefault="00EE6694" w:rsidP="005E67EA">
      <w:pPr>
        <w:pStyle w:val="Aufzhlungszeichen"/>
        <w:numPr>
          <w:ilvl w:val="0"/>
          <w:numId w:val="0"/>
        </w:numPr>
        <w:pBdr>
          <w:top w:val="single" w:sz="4" w:space="1" w:color="auto"/>
          <w:left w:val="single" w:sz="4" w:space="4" w:color="auto"/>
          <w:bottom w:val="single" w:sz="4" w:space="1" w:color="auto"/>
          <w:right w:val="single" w:sz="4" w:space="4" w:color="auto"/>
        </w:pBdr>
        <w:ind w:left="567" w:right="2833"/>
        <w:jc w:val="left"/>
        <w:rPr>
          <w:rFonts w:ascii="Calibri" w:hAnsi="Calibri"/>
          <w:sz w:val="22"/>
          <w:szCs w:val="22"/>
        </w:rPr>
      </w:pPr>
      <w:r>
        <w:pict>
          <v:shape id="_x0000_i1046" type="#_x0000_t75" style="width:285.75pt;height:247.5pt;visibility:visible;mso-wrap-style:square">
            <v:imagedata r:id="rId31" o:title=""/>
          </v:shape>
        </w:pict>
      </w:r>
    </w:p>
    <w:p w:rsidR="00663041" w:rsidRDefault="00663041" w:rsidP="00663041">
      <w:pPr>
        <w:pStyle w:val="Aufzhlungszeichen"/>
        <w:numPr>
          <w:ilvl w:val="0"/>
          <w:numId w:val="0"/>
        </w:numPr>
        <w:ind w:left="425"/>
        <w:jc w:val="left"/>
        <w:rPr>
          <w:rFonts w:ascii="Calibri" w:hAnsi="Calibri"/>
          <w:sz w:val="22"/>
          <w:szCs w:val="22"/>
        </w:rPr>
      </w:pPr>
    </w:p>
    <w:p w:rsidR="00663041" w:rsidRDefault="00592620" w:rsidP="00677DCC">
      <w:pPr>
        <w:pStyle w:val="Aufzhlungszeichen"/>
        <w:jc w:val="left"/>
        <w:rPr>
          <w:rFonts w:ascii="Calibri" w:hAnsi="Calibri"/>
          <w:sz w:val="22"/>
          <w:szCs w:val="22"/>
        </w:rPr>
      </w:pPr>
      <w:r w:rsidRPr="00F44E34">
        <w:rPr>
          <w:rFonts w:ascii="Calibri" w:hAnsi="Calibri"/>
          <w:sz w:val="22"/>
          <w:szCs w:val="22"/>
        </w:rPr>
        <w:t>Anschließend wird eine Zusammenfassung der vorgenommenen Einstellung angezeigt und über „Fertig stellen“ werden die Aktionen durchgeführt.</w:t>
      </w:r>
    </w:p>
    <w:p w:rsidR="00592620" w:rsidRPr="00F44E34" w:rsidRDefault="00592620" w:rsidP="00663041">
      <w:pPr>
        <w:pStyle w:val="Aufzhlungszeichen"/>
        <w:numPr>
          <w:ilvl w:val="0"/>
          <w:numId w:val="0"/>
        </w:numPr>
        <w:pBdr>
          <w:top w:val="single" w:sz="4" w:space="1" w:color="auto"/>
          <w:left w:val="single" w:sz="4" w:space="4" w:color="auto"/>
          <w:bottom w:val="single" w:sz="4" w:space="1" w:color="auto"/>
          <w:right w:val="single" w:sz="4" w:space="4" w:color="auto"/>
        </w:pBdr>
        <w:ind w:left="425" w:right="2974"/>
        <w:jc w:val="left"/>
        <w:rPr>
          <w:rFonts w:ascii="Calibri" w:hAnsi="Calibri"/>
          <w:sz w:val="22"/>
          <w:szCs w:val="22"/>
        </w:rPr>
      </w:pPr>
      <w:r w:rsidRPr="00F44E34">
        <w:rPr>
          <w:rFonts w:ascii="Calibri" w:hAnsi="Calibri"/>
          <w:sz w:val="22"/>
          <w:szCs w:val="22"/>
        </w:rPr>
        <w:br/>
      </w:r>
      <w:r w:rsidR="00EE6694">
        <w:pict>
          <v:shape id="_x0000_i1047" type="#_x0000_t75" style="width:282pt;height:246pt;visibility:visible;mso-wrap-style:square">
            <v:imagedata r:id="rId32" o:title=""/>
          </v:shape>
        </w:pict>
      </w:r>
    </w:p>
    <w:p w:rsidR="00010464" w:rsidRPr="00F44E34" w:rsidRDefault="005E67EA" w:rsidP="00677DCC">
      <w:pPr>
        <w:pStyle w:val="Aufzhlungszeichen"/>
        <w:jc w:val="left"/>
        <w:rPr>
          <w:rFonts w:ascii="Calibri" w:hAnsi="Calibri"/>
          <w:sz w:val="22"/>
          <w:szCs w:val="22"/>
        </w:rPr>
      </w:pPr>
      <w:r>
        <w:rPr>
          <w:rFonts w:ascii="Calibri" w:hAnsi="Calibri"/>
          <w:sz w:val="22"/>
          <w:szCs w:val="22"/>
        </w:rPr>
        <w:br w:type="page"/>
      </w:r>
      <w:r>
        <w:rPr>
          <w:rFonts w:ascii="Calibri" w:hAnsi="Calibri"/>
          <w:sz w:val="22"/>
          <w:szCs w:val="22"/>
        </w:rPr>
        <w:lastRenderedPageBreak/>
        <w:t>Nun</w:t>
      </w:r>
      <w:r w:rsidR="00010464" w:rsidRPr="00F44E34">
        <w:rPr>
          <w:rFonts w:ascii="Calibri" w:hAnsi="Calibri"/>
          <w:sz w:val="22"/>
          <w:szCs w:val="22"/>
        </w:rPr>
        <w:t xml:space="preserve"> erfolgt die Neuinstallation. Die einzelnen Schritte werden dabei angezeigt.</w:t>
      </w:r>
    </w:p>
    <w:p w:rsidR="00010464" w:rsidRPr="00F44E34" w:rsidRDefault="00EE6694" w:rsidP="00663041">
      <w:pPr>
        <w:pStyle w:val="Aufzhlungszeichen"/>
        <w:numPr>
          <w:ilvl w:val="0"/>
          <w:numId w:val="0"/>
        </w:numPr>
        <w:pBdr>
          <w:top w:val="single" w:sz="4" w:space="1" w:color="auto"/>
          <w:left w:val="single" w:sz="4" w:space="4" w:color="auto"/>
          <w:bottom w:val="single" w:sz="4" w:space="1" w:color="auto"/>
          <w:right w:val="single" w:sz="4" w:space="4" w:color="auto"/>
        </w:pBdr>
        <w:ind w:left="425" w:right="3258"/>
        <w:jc w:val="left"/>
        <w:rPr>
          <w:rFonts w:ascii="Calibri" w:hAnsi="Calibri"/>
          <w:sz w:val="22"/>
          <w:szCs w:val="22"/>
        </w:rPr>
      </w:pPr>
      <w:r>
        <w:pict>
          <v:shape id="_x0000_i1048" type="#_x0000_t75" style="width:270.75pt;height:253.5pt;visibility:visible;mso-wrap-style:square">
            <v:imagedata r:id="rId33" o:title=""/>
          </v:shape>
        </w:pict>
      </w:r>
    </w:p>
    <w:p w:rsidR="006D1DDC" w:rsidRPr="00F44E34" w:rsidRDefault="006D1DDC" w:rsidP="006D1DDC">
      <w:pPr>
        <w:pStyle w:val="Aufzhlungszeichen"/>
        <w:numPr>
          <w:ilvl w:val="0"/>
          <w:numId w:val="0"/>
        </w:numPr>
        <w:rPr>
          <w:rFonts w:ascii="Calibri" w:hAnsi="Calibri"/>
          <w:sz w:val="22"/>
          <w:szCs w:val="22"/>
        </w:rPr>
      </w:pPr>
    </w:p>
    <w:p w:rsidR="00677DCC" w:rsidRPr="00F44E34" w:rsidRDefault="00677DCC" w:rsidP="00677DCC">
      <w:pPr>
        <w:pStyle w:val="Aufzhlungszeichen"/>
        <w:jc w:val="left"/>
        <w:rPr>
          <w:rFonts w:ascii="Calibri" w:hAnsi="Calibri"/>
          <w:sz w:val="22"/>
          <w:szCs w:val="22"/>
        </w:rPr>
      </w:pPr>
      <w:r w:rsidRPr="00F44E34">
        <w:rPr>
          <w:rFonts w:ascii="Calibri" w:hAnsi="Calibri"/>
          <w:sz w:val="22"/>
          <w:szCs w:val="22"/>
        </w:rPr>
        <w:t>Nach Abschluss der Installation erscheint der Hinweis auf die erfolgreiche Installation.</w:t>
      </w:r>
    </w:p>
    <w:p w:rsidR="00677DCC" w:rsidRPr="00F44E34" w:rsidRDefault="00EE6694" w:rsidP="005B7307">
      <w:pPr>
        <w:pBdr>
          <w:top w:val="single" w:sz="4" w:space="1" w:color="auto"/>
          <w:left w:val="single" w:sz="4" w:space="4" w:color="auto"/>
          <w:bottom w:val="single" w:sz="4" w:space="1" w:color="auto"/>
          <w:right w:val="single" w:sz="4" w:space="4" w:color="auto"/>
        </w:pBdr>
        <w:ind w:left="426" w:right="4817"/>
        <w:rPr>
          <w:rFonts w:ascii="Calibri" w:hAnsi="Calibri"/>
          <w:noProof/>
        </w:rPr>
      </w:pPr>
      <w:r>
        <w:rPr>
          <w:noProof/>
        </w:rPr>
        <w:pict>
          <v:shape id="_x0000_i1049" type="#_x0000_t75" style="width:194.25pt;height:96pt;visibility:visible;mso-wrap-style:square">
            <v:imagedata r:id="rId34" o:title=""/>
          </v:shape>
        </w:pict>
      </w:r>
    </w:p>
    <w:p w:rsidR="003B4DA8" w:rsidRPr="00F44E34" w:rsidRDefault="003B4DA8" w:rsidP="003B4DA8">
      <w:pPr>
        <w:ind w:left="426"/>
        <w:rPr>
          <w:rFonts w:ascii="Calibri" w:hAnsi="Calibri"/>
          <w:noProof/>
        </w:rPr>
      </w:pPr>
    </w:p>
    <w:p w:rsidR="00B11FD5" w:rsidRPr="00F44E34" w:rsidRDefault="00A46082" w:rsidP="006D1DDC">
      <w:pPr>
        <w:pStyle w:val="Aufzhlungszeichen"/>
        <w:jc w:val="left"/>
        <w:rPr>
          <w:rFonts w:ascii="Calibri" w:hAnsi="Calibri"/>
          <w:sz w:val="22"/>
          <w:szCs w:val="22"/>
        </w:rPr>
      </w:pPr>
      <w:r w:rsidRPr="00F44E34">
        <w:rPr>
          <w:rFonts w:ascii="Calibri" w:hAnsi="Calibri"/>
          <w:sz w:val="22"/>
          <w:szCs w:val="22"/>
        </w:rPr>
        <w:t xml:space="preserve">Nach Abschluss der Installation sollte das Programm </w:t>
      </w:r>
      <w:r w:rsidR="006D1DDC" w:rsidRPr="00F44E34">
        <w:rPr>
          <w:rFonts w:ascii="Calibri" w:hAnsi="Calibri"/>
          <w:sz w:val="22"/>
          <w:szCs w:val="22"/>
        </w:rPr>
        <w:t xml:space="preserve">„WinLine Admin“ automatisch starten. Ansonsten Aufruf über </w:t>
      </w:r>
      <w:r w:rsidRPr="00F44E34">
        <w:rPr>
          <w:rFonts w:ascii="Calibri" w:hAnsi="Calibri"/>
          <w:i/>
          <w:sz w:val="22"/>
          <w:szCs w:val="22"/>
        </w:rPr>
        <w:t>admn.exe</w:t>
      </w:r>
      <w:r w:rsidR="00B11FD5" w:rsidRPr="00F44E34">
        <w:rPr>
          <w:rFonts w:ascii="Calibri" w:hAnsi="Calibri"/>
          <w:sz w:val="22"/>
          <w:szCs w:val="22"/>
        </w:rPr>
        <w:t xml:space="preserve"> (Start/ Pro</w:t>
      </w:r>
      <w:r w:rsidR="00B11FD5" w:rsidRPr="00F44E34">
        <w:rPr>
          <w:rFonts w:ascii="Calibri" w:hAnsi="Calibri"/>
          <w:sz w:val="22"/>
          <w:szCs w:val="22"/>
        </w:rPr>
        <w:softHyphen/>
        <w:t>gram</w:t>
      </w:r>
      <w:r w:rsidR="00B11FD5" w:rsidRPr="00F44E34">
        <w:rPr>
          <w:rFonts w:ascii="Calibri" w:hAnsi="Calibri"/>
          <w:sz w:val="22"/>
          <w:szCs w:val="22"/>
        </w:rPr>
        <w:softHyphen/>
        <w:t>me/</w:t>
      </w:r>
      <w:r w:rsidRPr="00F44E34">
        <w:rPr>
          <w:rFonts w:ascii="Calibri" w:hAnsi="Calibri"/>
          <w:sz w:val="22"/>
          <w:szCs w:val="22"/>
        </w:rPr>
        <w:t>WINLin</w:t>
      </w:r>
      <w:r w:rsidR="006D1DDC" w:rsidRPr="00F44E34">
        <w:rPr>
          <w:rFonts w:ascii="Calibri" w:hAnsi="Calibri"/>
          <w:sz w:val="22"/>
          <w:szCs w:val="22"/>
        </w:rPr>
        <w:t xml:space="preserve">e/Administration/WINLine Admin). Zur endgültigen Arbeit mit der Software werden die </w:t>
      </w:r>
      <w:r w:rsidR="00B11FD5" w:rsidRPr="00F44E34">
        <w:rPr>
          <w:rFonts w:ascii="Calibri" w:hAnsi="Calibri"/>
          <w:sz w:val="22"/>
          <w:szCs w:val="22"/>
        </w:rPr>
        <w:t>aktuellen Lizenzen</w:t>
      </w:r>
      <w:r w:rsidRPr="00F44E34">
        <w:rPr>
          <w:rFonts w:ascii="Calibri" w:hAnsi="Calibri"/>
          <w:sz w:val="22"/>
          <w:szCs w:val="22"/>
        </w:rPr>
        <w:t xml:space="preserve"> </w:t>
      </w:r>
      <w:r w:rsidR="006D1DDC" w:rsidRPr="00F44E34">
        <w:rPr>
          <w:rFonts w:ascii="Calibri" w:hAnsi="Calibri"/>
          <w:sz w:val="22"/>
          <w:szCs w:val="22"/>
        </w:rPr>
        <w:t>erfasst</w:t>
      </w:r>
      <w:r w:rsidRPr="00F44E34">
        <w:rPr>
          <w:rFonts w:ascii="Calibri" w:hAnsi="Calibri"/>
          <w:sz w:val="22"/>
          <w:szCs w:val="22"/>
        </w:rPr>
        <w:t>. Es erschei</w:t>
      </w:r>
      <w:r w:rsidR="006D1DDC" w:rsidRPr="00F44E34">
        <w:rPr>
          <w:rFonts w:ascii="Calibri" w:hAnsi="Calibri"/>
          <w:sz w:val="22"/>
          <w:szCs w:val="22"/>
        </w:rPr>
        <w:t>nt folgender Eingangsbildschirm zur Bestätigung (</w:t>
      </w:r>
      <w:r w:rsidR="00EE6694">
        <w:rPr>
          <w:rFonts w:ascii="Calibri" w:hAnsi="Calibri"/>
          <w:sz w:val="22"/>
          <w:szCs w:val="22"/>
        </w:rPr>
        <w:pict>
          <v:shape id="_x0000_i1050" type="#_x0000_t75" style="width:10.5pt;height:9.75pt;visibility:visible">
            <v:imagedata r:id="rId35" o:title=""/>
          </v:shape>
        </w:pict>
      </w:r>
      <w:r w:rsidR="006D1DDC" w:rsidRPr="00F44E34">
        <w:rPr>
          <w:rFonts w:ascii="Calibri" w:hAnsi="Calibri"/>
          <w:sz w:val="22"/>
          <w:szCs w:val="22"/>
        </w:rPr>
        <w:t>) der Lieferbedingungen.</w:t>
      </w:r>
    </w:p>
    <w:p w:rsidR="00A46082" w:rsidRPr="00F44E34" w:rsidRDefault="00A46082" w:rsidP="00B11FD5">
      <w:pPr>
        <w:ind w:left="426"/>
        <w:rPr>
          <w:rFonts w:ascii="Calibri" w:hAnsi="Calibri"/>
        </w:rPr>
      </w:pPr>
    </w:p>
    <w:p w:rsidR="006D1DDC" w:rsidRPr="00F44E34" w:rsidRDefault="00EE6694" w:rsidP="005E67EA">
      <w:pPr>
        <w:pBdr>
          <w:top w:val="single" w:sz="4" w:space="1" w:color="auto"/>
          <w:left w:val="single" w:sz="4" w:space="4" w:color="auto"/>
          <w:bottom w:val="single" w:sz="4" w:space="1" w:color="auto"/>
          <w:right w:val="single" w:sz="4" w:space="4" w:color="auto"/>
        </w:pBdr>
        <w:ind w:left="426" w:right="2549"/>
        <w:rPr>
          <w:rFonts w:ascii="Calibri" w:hAnsi="Calibri"/>
        </w:rPr>
      </w:pPr>
      <w:r>
        <w:rPr>
          <w:noProof/>
        </w:rPr>
        <w:lastRenderedPageBreak/>
        <w:pict>
          <v:shape id="_x0000_i1051" type="#_x0000_t75" style="width:303.75pt;height:213pt;visibility:visible;mso-wrap-style:square">
            <v:imagedata r:id="rId36" o:title=""/>
          </v:shape>
        </w:pict>
      </w:r>
    </w:p>
    <w:p w:rsidR="006D1DDC" w:rsidRPr="00F44E34" w:rsidRDefault="006D1DDC" w:rsidP="00B11FD5">
      <w:pPr>
        <w:ind w:left="426"/>
        <w:rPr>
          <w:rFonts w:ascii="Calibri" w:hAnsi="Calibri"/>
        </w:rPr>
      </w:pPr>
    </w:p>
    <w:p w:rsidR="006D1DDC" w:rsidRPr="005E67EA" w:rsidRDefault="00A46082" w:rsidP="005E67EA">
      <w:pPr>
        <w:pStyle w:val="Aufzhlungszeichen"/>
        <w:jc w:val="left"/>
        <w:rPr>
          <w:rFonts w:ascii="Calibri" w:hAnsi="Calibri"/>
          <w:sz w:val="22"/>
          <w:szCs w:val="22"/>
        </w:rPr>
      </w:pPr>
      <w:r w:rsidRPr="005E67EA">
        <w:rPr>
          <w:rFonts w:ascii="Calibri" w:hAnsi="Calibri"/>
          <w:sz w:val="22"/>
          <w:szCs w:val="22"/>
        </w:rPr>
        <w:t xml:space="preserve">Die Lizenzeingabe erfolgt unter </w:t>
      </w:r>
      <w:r w:rsidRPr="005E67EA">
        <w:rPr>
          <w:rFonts w:ascii="Calibri" w:hAnsi="Calibri"/>
          <w:i/>
          <w:sz w:val="22"/>
          <w:szCs w:val="22"/>
        </w:rPr>
        <w:t>Datei/Lizenz</w:t>
      </w:r>
      <w:r w:rsidRPr="005E67EA">
        <w:rPr>
          <w:rFonts w:ascii="Calibri" w:hAnsi="Calibri"/>
          <w:sz w:val="22"/>
          <w:szCs w:val="22"/>
        </w:rPr>
        <w:t xml:space="preserve"> eingeben:</w:t>
      </w:r>
    </w:p>
    <w:p w:rsidR="00E1061E" w:rsidRPr="00F44E34" w:rsidRDefault="00EE6694" w:rsidP="0054636A">
      <w:pPr>
        <w:pStyle w:val="Aufzhlungszeichen"/>
        <w:numPr>
          <w:ilvl w:val="0"/>
          <w:numId w:val="0"/>
        </w:numPr>
        <w:ind w:left="425"/>
        <w:rPr>
          <w:rFonts w:ascii="Calibri" w:hAnsi="Calibri"/>
          <w:sz w:val="22"/>
          <w:szCs w:val="22"/>
        </w:rPr>
      </w:pPr>
      <w:r>
        <w:rPr>
          <w:rFonts w:ascii="Calibri" w:hAnsi="Calibri"/>
          <w:sz w:val="22"/>
          <w:szCs w:val="22"/>
        </w:rPr>
        <w:pict>
          <v:line id="_x0000_s1037" style="position:absolute;left:0;text-align:left;flip:y;z-index:251658752" from="163.85pt,272.1pt" to="367pt,361.25pt">
            <v:stroke endarrow="block"/>
          </v:line>
        </w:pict>
      </w:r>
      <w:r>
        <w:rPr>
          <w:rFonts w:ascii="Calibri" w:hAnsi="Calibri"/>
          <w:noProof w:val="0"/>
          <w:sz w:val="22"/>
          <w:szCs w:val="22"/>
        </w:rPr>
        <w:pict>
          <v:shapetype id="_x0000_t202" coordsize="21600,21600" o:spt="202" path="m,l,21600r21600,l21600,xe">
            <v:stroke joinstyle="miter"/>
            <v:path gradientshapeok="t" o:connecttype="rect"/>
          </v:shapetype>
          <v:shape id="_x0000_s1036" type="#_x0000_t202" style="position:absolute;left:0;text-align:left;margin-left:371.5pt;margin-top:240.4pt;width:81pt;height:27pt;z-index:251656704">
            <v:textbox style="mso-next-textbox:#_x0000_s1036">
              <w:txbxContent>
                <w:p w:rsidR="00A46082" w:rsidRPr="00290007" w:rsidRDefault="00A46082" w:rsidP="00A46082">
                  <w:pPr>
                    <w:rPr>
                      <w:rFonts w:ascii="Verdana" w:hAnsi="Verdana"/>
                      <w:b/>
                      <w:bCs/>
                      <w:sz w:val="18"/>
                      <w:szCs w:val="18"/>
                    </w:rPr>
                  </w:pPr>
                  <w:proofErr w:type="spellStart"/>
                  <w:r w:rsidRPr="00290007">
                    <w:rPr>
                      <w:rFonts w:ascii="Verdana" w:hAnsi="Verdana"/>
                      <w:b/>
                      <w:bCs/>
                      <w:sz w:val="18"/>
                      <w:szCs w:val="18"/>
                    </w:rPr>
                    <w:t>Drag&amp;Drop</w:t>
                  </w:r>
                  <w:proofErr w:type="spellEnd"/>
                </w:p>
              </w:txbxContent>
            </v:textbox>
          </v:shape>
        </w:pict>
      </w:r>
      <w:r>
        <w:rPr>
          <w:rFonts w:ascii="Calibri" w:hAnsi="Calibri"/>
          <w:noProof w:val="0"/>
          <w:sz w:val="22"/>
          <w:szCs w:val="22"/>
        </w:rPr>
        <w:pict>
          <v:line id="_x0000_s1038" style="position:absolute;left:0;text-align:left;flip:x;z-index:251657728" from="202.05pt,256.35pt" to="360.25pt,280.9pt">
            <v:stroke endarrow="block"/>
          </v:line>
        </w:pict>
      </w:r>
      <w:r w:rsidR="000619B1" w:rsidRPr="000619B1">
        <w:t xml:space="preserve"> </w:t>
      </w:r>
      <w:r>
        <w:pict>
          <v:shape id="_x0000_i1052" type="#_x0000_t75" style="width:404.25pt;height:339pt;visibility:visible;mso-wrap-style:square">
            <v:imagedata r:id="rId37" o:title=""/>
          </v:shape>
        </w:pict>
      </w:r>
    </w:p>
    <w:p w:rsidR="00B12E66" w:rsidRPr="00F44E34" w:rsidRDefault="003B4DA8" w:rsidP="0054636A">
      <w:pPr>
        <w:pStyle w:val="Aufzhlungszeichen"/>
        <w:numPr>
          <w:ilvl w:val="0"/>
          <w:numId w:val="0"/>
        </w:numPr>
        <w:ind w:left="487" w:hanging="62"/>
        <w:rPr>
          <w:rFonts w:ascii="Calibri" w:hAnsi="Calibri"/>
          <w:sz w:val="22"/>
          <w:szCs w:val="22"/>
        </w:rPr>
      </w:pPr>
      <w:r w:rsidRPr="00F44E34">
        <w:rPr>
          <w:rFonts w:ascii="Calibri" w:hAnsi="Calibri"/>
          <w:sz w:val="22"/>
          <w:szCs w:val="22"/>
        </w:rPr>
        <w:t>Windows-Explorer:</w:t>
      </w:r>
    </w:p>
    <w:p w:rsidR="00A46082" w:rsidRDefault="000619B1" w:rsidP="00B11FD5">
      <w:pPr>
        <w:ind w:left="426"/>
        <w:rPr>
          <w:rFonts w:ascii="Calibri" w:hAnsi="Calibri"/>
          <w:noProof/>
        </w:rPr>
      </w:pPr>
      <w:r w:rsidRPr="000619B1">
        <w:rPr>
          <w:noProof/>
        </w:rPr>
        <w:t xml:space="preserve"> </w:t>
      </w:r>
      <w:r w:rsidR="00EE6694">
        <w:rPr>
          <w:noProof/>
        </w:rPr>
        <w:pict>
          <v:shape id="_x0000_i1053" type="#_x0000_t75" style="width:333.75pt;height:18pt;visibility:visible;mso-wrap-style:square">
            <v:imagedata r:id="rId38" o:title=""/>
          </v:shape>
        </w:pict>
      </w:r>
    </w:p>
    <w:p w:rsidR="006241D3" w:rsidRDefault="00EE6694" w:rsidP="00B11FD5">
      <w:pPr>
        <w:ind w:left="426"/>
        <w:rPr>
          <w:rFonts w:ascii="Calibri" w:hAnsi="Calibri"/>
          <w:noProof/>
        </w:rPr>
      </w:pPr>
      <w:r>
        <w:rPr>
          <w:noProof/>
        </w:rPr>
        <w:lastRenderedPageBreak/>
        <w:pict>
          <v:shape id="Textfeld 2" o:spid="_x0000_s1039" type="#_x0000_t202" style="position:absolute;left:0;text-align:left;margin-left:297.1pt;margin-top:6.35pt;width:186.55pt;height:115.35pt;z-index:25165977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KS0HMCkCAABOBAAADgAAAAAAAAAAAAAAAAAuAgAAZHJzL2Uyb0Rv&#10;Yy54bWxQSwECLQAUAAYACAAAACEASFsnctsAAAAHAQAADwAAAAAAAAAAAAAAAACDBAAAZHJzL2Rv&#10;d25yZXYueG1sUEsFBgAAAAAEAAQA8wAAAIsFAAAAAA==&#10;">
            <v:textbox style="mso-fit-shape-to-text:t">
              <w:txbxContent>
                <w:p w:rsidR="006241D3" w:rsidRDefault="006241D3" w:rsidP="006241D3">
                  <w:pPr>
                    <w:ind w:left="426"/>
                  </w:pPr>
                  <w:r>
                    <w:rPr>
                      <w:rFonts w:ascii="Calibri" w:hAnsi="Calibri"/>
                      <w:noProof/>
                    </w:rPr>
                    <w:t xml:space="preserve">Sollte die Lizenzeingabe mit „Drag&amp;Drop“ nicht funktionieren, können die Lizenzdaten auch eingetippt werden. </w:t>
                  </w:r>
                  <w:r w:rsidR="000619B1">
                    <w:rPr>
                      <w:rFonts w:ascii="Calibri" w:hAnsi="Calibri"/>
                      <w:noProof/>
                    </w:rPr>
                    <w:t xml:space="preserve">Zum Öffnen der Datei die Lizenzdatei doppelt anklicken und über den Spool-Viewer die Angaben ausdrucken. </w:t>
                  </w:r>
                </w:p>
              </w:txbxContent>
            </v:textbox>
            <w10:wrap type="square"/>
          </v:shape>
        </w:pict>
      </w:r>
    </w:p>
    <w:p w:rsidR="00616E6B" w:rsidRPr="00F44E34" w:rsidRDefault="006C0123" w:rsidP="00290007">
      <w:pPr>
        <w:pStyle w:val="Aufzhlungszeichen"/>
        <w:rPr>
          <w:rFonts w:ascii="Calibri" w:hAnsi="Calibri"/>
          <w:sz w:val="22"/>
          <w:szCs w:val="22"/>
        </w:rPr>
      </w:pPr>
      <w:r w:rsidRPr="00F44E34">
        <w:rPr>
          <w:rFonts w:ascii="Calibri" w:hAnsi="Calibri"/>
          <w:sz w:val="22"/>
          <w:szCs w:val="22"/>
        </w:rPr>
        <w:t>D</w:t>
      </w:r>
      <w:r w:rsidR="00A46082" w:rsidRPr="00F44E34">
        <w:rPr>
          <w:rFonts w:ascii="Calibri" w:hAnsi="Calibri"/>
          <w:sz w:val="22"/>
          <w:szCs w:val="22"/>
        </w:rPr>
        <w:t xml:space="preserve">ie </w:t>
      </w:r>
      <w:r w:rsidR="00B11FD5" w:rsidRPr="00F44E34">
        <w:rPr>
          <w:rFonts w:ascii="Calibri" w:hAnsi="Calibri"/>
          <w:sz w:val="22"/>
          <w:szCs w:val="22"/>
        </w:rPr>
        <w:t>aktuelle Lizenzdatei</w:t>
      </w:r>
      <w:r w:rsidRPr="00F44E34">
        <w:rPr>
          <w:rFonts w:ascii="Calibri" w:hAnsi="Calibri"/>
          <w:sz w:val="22"/>
          <w:szCs w:val="22"/>
        </w:rPr>
        <w:t xml:space="preserve"> kann</w:t>
      </w:r>
      <w:r w:rsidR="00B11FD5" w:rsidRPr="00F44E34">
        <w:rPr>
          <w:rFonts w:ascii="Calibri" w:hAnsi="Calibri"/>
          <w:sz w:val="22"/>
          <w:szCs w:val="22"/>
        </w:rPr>
        <w:t xml:space="preserve"> </w:t>
      </w:r>
      <w:r w:rsidR="00A46082" w:rsidRPr="00F44E34">
        <w:rPr>
          <w:rFonts w:ascii="Calibri" w:hAnsi="Calibri"/>
          <w:sz w:val="22"/>
          <w:szCs w:val="22"/>
        </w:rPr>
        <w:t>mit Hilfe von Drag&amp;Drop</w:t>
      </w:r>
      <w:r w:rsidR="00D91465" w:rsidRPr="00F44E34">
        <w:rPr>
          <w:rFonts w:ascii="Calibri" w:hAnsi="Calibri"/>
          <w:sz w:val="22"/>
          <w:szCs w:val="22"/>
        </w:rPr>
        <w:t xml:space="preserve"> aus dem Verzeichnis \ISB-Daten von der DVD </w:t>
      </w:r>
      <w:r w:rsidR="00A46082" w:rsidRPr="00F44E34">
        <w:rPr>
          <w:rFonts w:ascii="Calibri" w:hAnsi="Calibri"/>
          <w:sz w:val="22"/>
          <w:szCs w:val="22"/>
        </w:rPr>
        <w:t>in die Maske Hauptlizenz gezogen werden. Nach Aktivierung über den Schalter OK werden die neuen Lizenzen gespeichert.</w:t>
      </w:r>
      <w:r w:rsidR="00F24064" w:rsidRPr="00F44E34">
        <w:rPr>
          <w:rFonts w:ascii="Calibri" w:hAnsi="Calibri"/>
          <w:sz w:val="22"/>
          <w:szCs w:val="22"/>
        </w:rPr>
        <w:t xml:space="preserve"> Die Einzelplatzinstallation ist damit abgeschlossen. </w:t>
      </w:r>
    </w:p>
    <w:p w:rsidR="00F24064" w:rsidRPr="00F44E34" w:rsidRDefault="00F24064" w:rsidP="00F24064">
      <w:pPr>
        <w:pStyle w:val="Aufzhlungszeichen"/>
        <w:numPr>
          <w:ilvl w:val="0"/>
          <w:numId w:val="0"/>
        </w:numPr>
        <w:ind w:left="425"/>
        <w:rPr>
          <w:rFonts w:ascii="Calibri" w:hAnsi="Calibri"/>
          <w:sz w:val="22"/>
          <w:szCs w:val="22"/>
        </w:rPr>
      </w:pPr>
    </w:p>
    <w:p w:rsidR="00F24064" w:rsidRPr="00F44E34" w:rsidRDefault="00F24064" w:rsidP="00F24064">
      <w:pPr>
        <w:pStyle w:val="Aufzhlungszeichen"/>
        <w:numPr>
          <w:ilvl w:val="0"/>
          <w:numId w:val="0"/>
        </w:numPr>
        <w:ind w:left="425" w:hanging="425"/>
        <w:rPr>
          <w:rFonts w:ascii="Calibri" w:hAnsi="Calibri"/>
          <w:sz w:val="22"/>
          <w:szCs w:val="22"/>
        </w:rPr>
      </w:pPr>
    </w:p>
    <w:p w:rsidR="00E44E67" w:rsidRPr="00E44E67" w:rsidRDefault="00616E6B" w:rsidP="00E44E67">
      <w:pPr>
        <w:ind w:left="426" w:hanging="426"/>
        <w:rPr>
          <w:rFonts w:asciiTheme="minorHAnsi" w:hAnsiTheme="minorHAnsi" w:cstheme="minorHAnsi"/>
        </w:rPr>
      </w:pPr>
      <w:r w:rsidRPr="00F44E34">
        <w:rPr>
          <w:rFonts w:ascii="Calibri" w:hAnsi="Calibri"/>
        </w:rPr>
        <w:br w:type="page"/>
      </w:r>
      <w:r w:rsidRPr="00F44E34">
        <w:rPr>
          <w:rFonts w:ascii="Calibri" w:hAnsi="Calibri"/>
          <w:b/>
        </w:rPr>
        <w:lastRenderedPageBreak/>
        <w:t>3.</w:t>
      </w:r>
      <w:r w:rsidR="00E44E67">
        <w:rPr>
          <w:rFonts w:ascii="Calibri" w:hAnsi="Calibri"/>
          <w:b/>
        </w:rPr>
        <w:tab/>
      </w:r>
      <w:r w:rsidRPr="00F44E34">
        <w:rPr>
          <w:rFonts w:ascii="Calibri" w:hAnsi="Calibri"/>
          <w:b/>
        </w:rPr>
        <w:t>Netzinstallation</w:t>
      </w:r>
      <w:r w:rsidR="00E44E67">
        <w:rPr>
          <w:rFonts w:ascii="Calibri" w:hAnsi="Calibri"/>
          <w:b/>
        </w:rPr>
        <w:t xml:space="preserve"> (</w:t>
      </w:r>
      <w:r w:rsidR="00E44E67" w:rsidRPr="00E44E67">
        <w:rPr>
          <w:rFonts w:ascii="Calibri" w:hAnsi="Calibri"/>
          <w:b/>
        </w:rPr>
        <w:t>SERVER-INSTALLATION</w:t>
      </w:r>
      <w:r w:rsidR="00E44E67" w:rsidRPr="00E44E67">
        <w:rPr>
          <w:rFonts w:ascii="Calibri" w:hAnsi="Calibri"/>
          <w:b/>
        </w:rPr>
        <w:t>)</w:t>
      </w:r>
      <w:r w:rsidR="00E44E67" w:rsidRPr="00E44E67">
        <w:rPr>
          <w:rFonts w:ascii="Calibri" w:hAnsi="Calibri"/>
          <w:b/>
        </w:rPr>
      </w:r>
      <w:r w:rsidR="00E44E67" w:rsidRPr="00E44E67">
        <w:rPr>
          <w:rFonts w:ascii="Calibri" w:hAnsi="Calibri"/>
          <w:b/>
        </w:rPr>
        <w:pict>
          <v:rect id="Rechteck 2" o:spid="_x0000_s1077" alt="mk:@MSITStore:C:\WINLINE_10_4\CWL0.CHM::/Images/Theme/Buttons%20and%20Icons/prev.gif" href="mk:@MSITStore:C:\WINLINE_10_4\CWL0.CHM::/WordDocuments/mesonicsystemmanager.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" o:button="t" filled="f" stroked="f">
            <v:fill o:detectmouseclick="t"/>
            <o:lock v:ext="edit" aspectratio="t"/>
            <w10:wrap type="none"/>
            <w10:anchorlock/>
          </v:rect>
        </w:pict>
      </w:r>
      <w:r w:rsidR="00E44E67" w:rsidRPr="00E44E67">
        <w:rPr>
          <w:rFonts w:asciiTheme="minorHAnsi" w:hAnsiTheme="minorHAnsi" w:cstheme="minorHAnsi"/>
        </w:rPr>
        <w:t xml:space="preserve">  </w:t>
      </w:r>
    </w:p>
    <w:p w:rsidR="00E44E67" w:rsidRPr="00E44E67" w:rsidRDefault="00E44E67" w:rsidP="00E44E67">
      <w:pPr>
        <w:ind w:left="851" w:hanging="851"/>
        <w:outlineLvl w:val="1"/>
        <w:rPr>
          <w:rFonts w:asciiTheme="minorHAnsi" w:hAnsiTheme="minorHAnsi" w:cstheme="minorHAnsi"/>
          <w:b/>
          <w:bCs/>
        </w:rPr>
      </w:pPr>
    </w:p>
    <w:p w:rsidR="00E44E67" w:rsidRPr="00E44E67" w:rsidRDefault="00E44E67" w:rsidP="00E44E67">
      <w:pPr>
        <w:ind w:left="426"/>
        <w:outlineLvl w:val="1"/>
        <w:rPr>
          <w:rFonts w:asciiTheme="minorHAnsi" w:hAnsiTheme="minorHAnsi" w:cstheme="minorHAnsi"/>
          <w:b/>
          <w:bCs/>
          <w:i/>
        </w:rPr>
      </w:pPr>
      <w:r w:rsidRPr="00E44E67">
        <w:rPr>
          <w:rFonts w:asciiTheme="minorHAnsi" w:hAnsiTheme="minorHAnsi" w:cstheme="minorHAnsi"/>
          <w:b/>
          <w:bCs/>
          <w:i/>
        </w:rPr>
        <w:t xml:space="preserve">Diese Abhandlung wurde </w:t>
      </w:r>
      <w:r>
        <w:rPr>
          <w:rFonts w:asciiTheme="minorHAnsi" w:hAnsiTheme="minorHAnsi" w:cstheme="minorHAnsi"/>
          <w:b/>
          <w:bCs/>
          <w:i/>
        </w:rPr>
        <w:t xml:space="preserve">weitestgehend </w:t>
      </w:r>
      <w:r w:rsidRPr="00E44E67">
        <w:rPr>
          <w:rFonts w:asciiTheme="minorHAnsi" w:hAnsiTheme="minorHAnsi" w:cstheme="minorHAnsi"/>
          <w:b/>
          <w:bCs/>
          <w:i/>
        </w:rPr>
        <w:t xml:space="preserve">der Hilfefunktion von </w:t>
      </w:r>
      <w:proofErr w:type="spellStart"/>
      <w:r w:rsidRPr="00E44E67">
        <w:rPr>
          <w:rFonts w:asciiTheme="minorHAnsi" w:hAnsiTheme="minorHAnsi" w:cstheme="minorHAnsi"/>
          <w:b/>
          <w:bCs/>
          <w:i/>
        </w:rPr>
        <w:t>WinLine</w:t>
      </w:r>
      <w:proofErr w:type="spellEnd"/>
      <w:r w:rsidRPr="00E44E67">
        <w:rPr>
          <w:rFonts w:asciiTheme="minorHAnsi" w:hAnsiTheme="minorHAnsi" w:cstheme="minorHAnsi"/>
          <w:b/>
          <w:bCs/>
          <w:i/>
        </w:rPr>
        <w:t xml:space="preserve"> entnommen. </w:t>
      </w:r>
    </w:p>
    <w:p w:rsidR="00E44E67" w:rsidRPr="00E44E67" w:rsidRDefault="00E44E67" w:rsidP="00E44E67">
      <w:pPr>
        <w:ind w:left="851" w:hanging="851"/>
        <w:outlineLvl w:val="1"/>
        <w:rPr>
          <w:rFonts w:asciiTheme="minorHAnsi" w:hAnsiTheme="minorHAnsi" w:cstheme="minorHAnsi"/>
          <w:b/>
          <w:bCs/>
        </w:rPr>
      </w:pPr>
    </w:p>
    <w:p w:rsidR="00E44E67" w:rsidRPr="00E44E67" w:rsidRDefault="00E44E67" w:rsidP="00E44E67">
      <w:pPr>
        <w:ind w:left="993" w:hanging="567"/>
        <w:outlineLvl w:val="1"/>
        <w:rPr>
          <w:rFonts w:asciiTheme="minorHAnsi" w:hAnsiTheme="minorHAnsi" w:cstheme="minorHAnsi"/>
          <w:bCs/>
        </w:rPr>
      </w:pPr>
      <w:r w:rsidRPr="00E44E67">
        <w:rPr>
          <w:rFonts w:asciiTheme="minorHAnsi" w:hAnsiTheme="minorHAnsi" w:cstheme="minorHAnsi"/>
          <w:bCs/>
        </w:rPr>
        <w:t>Es stehen dabei zwei Möglichkeiten zur Verfügung:</w:t>
      </w:r>
    </w:p>
    <w:p w:rsidR="00E44E67" w:rsidRPr="00E44E67" w:rsidRDefault="00E44E67" w:rsidP="00E44E67">
      <w:pPr>
        <w:pStyle w:val="Listenabsatz"/>
        <w:numPr>
          <w:ilvl w:val="0"/>
          <w:numId w:val="22"/>
        </w:numPr>
        <w:spacing w:after="0" w:line="240" w:lineRule="auto"/>
        <w:ind w:left="993" w:hanging="567"/>
        <w:outlineLvl w:val="1"/>
        <w:rPr>
          <w:rFonts w:asciiTheme="minorHAnsi" w:eastAsia="Times New Roman" w:hAnsiTheme="minorHAnsi" w:cstheme="minorHAnsi"/>
          <w:bCs/>
          <w:lang w:eastAsia="de-DE"/>
        </w:rPr>
      </w:pPr>
      <w:r w:rsidRPr="00E44E67">
        <w:rPr>
          <w:rFonts w:asciiTheme="minorHAnsi" w:eastAsia="Times New Roman" w:hAnsiTheme="minorHAnsi" w:cstheme="minorHAnsi"/>
          <w:bCs/>
          <w:lang w:eastAsia="de-DE"/>
        </w:rPr>
        <w:t>Installation von einer Workstation aus</w:t>
      </w:r>
    </w:p>
    <w:p w:rsidR="00E44E67" w:rsidRPr="00E44E67" w:rsidRDefault="00E44E67" w:rsidP="00E44E67">
      <w:pPr>
        <w:pStyle w:val="Listenabsatz"/>
        <w:numPr>
          <w:ilvl w:val="0"/>
          <w:numId w:val="22"/>
        </w:numPr>
        <w:spacing w:after="0" w:line="240" w:lineRule="auto"/>
        <w:ind w:left="993" w:hanging="567"/>
        <w:outlineLvl w:val="1"/>
        <w:rPr>
          <w:rFonts w:asciiTheme="minorHAnsi" w:eastAsia="Times New Roman" w:hAnsiTheme="minorHAnsi" w:cstheme="minorHAnsi"/>
          <w:bCs/>
          <w:lang w:eastAsia="de-DE"/>
        </w:rPr>
      </w:pPr>
      <w:r w:rsidRPr="00E44E67">
        <w:rPr>
          <w:rFonts w:asciiTheme="minorHAnsi" w:eastAsia="Times New Roman" w:hAnsiTheme="minorHAnsi" w:cstheme="minorHAnsi"/>
          <w:bCs/>
          <w:lang w:eastAsia="de-DE"/>
        </w:rPr>
        <w:t>Installation vom Server aus</w:t>
      </w:r>
    </w:p>
    <w:p w:rsidR="00E44E67" w:rsidRPr="00E44E67" w:rsidRDefault="00E44E67" w:rsidP="00E44E67">
      <w:pPr>
        <w:outlineLvl w:val="1"/>
        <w:rPr>
          <w:rFonts w:asciiTheme="minorHAnsi" w:hAnsiTheme="minorHAnsi" w:cstheme="minorHAnsi"/>
          <w:bCs/>
        </w:rPr>
      </w:pPr>
    </w:p>
    <w:p w:rsidR="00E44E67" w:rsidRPr="00E44E67" w:rsidRDefault="00E44E67" w:rsidP="00E44E67">
      <w:pPr>
        <w:ind w:left="426"/>
        <w:outlineLvl w:val="1"/>
        <w:rPr>
          <w:rFonts w:asciiTheme="minorHAnsi" w:hAnsiTheme="minorHAnsi" w:cstheme="minorHAnsi"/>
          <w:bCs/>
        </w:rPr>
      </w:pPr>
      <w:r w:rsidRPr="00E44E67">
        <w:rPr>
          <w:rFonts w:asciiTheme="minorHAnsi" w:hAnsiTheme="minorHAnsi" w:cstheme="minorHAnsi"/>
          <w:bCs/>
        </w:rPr>
        <w:t xml:space="preserve">Zunächst wird die Software auf einer Workstation oder dem Server installiert. </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Die Installation für oder in einem Netzwerk erfolgt über den Menüpunkt</w:t>
      </w:r>
    </w:p>
    <w:p w:rsidR="00E44E67" w:rsidRPr="00E44E67" w:rsidRDefault="00E44E67" w:rsidP="00E44E67">
      <w:pPr>
        <w:pStyle w:val="Listenabsatz"/>
        <w:numPr>
          <w:ilvl w:val="0"/>
          <w:numId w:val="21"/>
        </w:numPr>
        <w:spacing w:after="0" w:line="240" w:lineRule="auto"/>
        <w:ind w:left="851" w:hanging="425"/>
        <w:rPr>
          <w:rFonts w:asciiTheme="minorHAnsi" w:eastAsia="Times New Roman" w:hAnsiTheme="minorHAnsi" w:cstheme="minorHAnsi"/>
          <w:lang w:eastAsia="de-DE"/>
        </w:rPr>
      </w:pPr>
      <w:r>
        <w:rPr>
          <w:rFonts w:asciiTheme="minorHAnsi" w:eastAsia="Times New Roman" w:hAnsiTheme="minorHAnsi" w:cstheme="minorHAnsi"/>
          <w:lang w:eastAsia="de-DE"/>
        </w:rPr>
        <w:t xml:space="preserve">   </w:t>
      </w:r>
      <w:proofErr w:type="spellStart"/>
      <w:r w:rsidRPr="00E44E67">
        <w:rPr>
          <w:rFonts w:asciiTheme="minorHAnsi" w:eastAsia="Times New Roman" w:hAnsiTheme="minorHAnsi" w:cstheme="minorHAnsi"/>
          <w:lang w:eastAsia="de-DE"/>
        </w:rPr>
        <w:t>WinLine</w:t>
      </w:r>
      <w:proofErr w:type="spellEnd"/>
      <w:r w:rsidRPr="00E44E67">
        <w:rPr>
          <w:rFonts w:asciiTheme="minorHAnsi" w:eastAsia="Times New Roman" w:hAnsiTheme="minorHAnsi" w:cstheme="minorHAnsi"/>
          <w:lang w:eastAsia="de-DE"/>
        </w:rPr>
        <w:t xml:space="preserve"> Admin</w:t>
      </w:r>
    </w:p>
    <w:p w:rsidR="00E44E67" w:rsidRPr="00E44E67" w:rsidRDefault="00E44E67" w:rsidP="00E44E67">
      <w:pPr>
        <w:pStyle w:val="Listenabsatz"/>
        <w:numPr>
          <w:ilvl w:val="0"/>
          <w:numId w:val="21"/>
        </w:numPr>
        <w:tabs>
          <w:tab w:val="left" w:pos="850"/>
        </w:tabs>
        <w:spacing w:after="0" w:line="240" w:lineRule="auto"/>
        <w:ind w:left="851" w:hanging="425"/>
        <w:rPr>
          <w:rFonts w:asciiTheme="minorHAnsi" w:eastAsia="Times New Roman" w:hAnsiTheme="minorHAnsi" w:cstheme="minorHAnsi"/>
          <w:lang w:eastAsia="de-DE"/>
        </w:rPr>
      </w:pPr>
      <w:proofErr w:type="spellStart"/>
      <w:r w:rsidRPr="00E44E67">
        <w:rPr>
          <w:rFonts w:asciiTheme="minorHAnsi" w:eastAsia="Times New Roman" w:hAnsiTheme="minorHAnsi" w:cstheme="minorHAnsi"/>
          <w:lang w:eastAsia="de-DE"/>
        </w:rPr>
        <w:t>Installations</w:t>
      </w:r>
      <w:proofErr w:type="spellEnd"/>
      <w:r w:rsidRPr="00E44E67">
        <w:rPr>
          <w:rFonts w:asciiTheme="minorHAnsi" w:eastAsia="Times New Roman" w:hAnsiTheme="minorHAnsi" w:cstheme="minorHAnsi"/>
          <w:lang w:eastAsia="de-DE"/>
        </w:rPr>
        <w:t xml:space="preserve"> Wizard</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 </w:t>
      </w:r>
      <w:proofErr w:type="gramStart"/>
      <w:r w:rsidRPr="00E44E67">
        <w:rPr>
          <w:rFonts w:asciiTheme="minorHAnsi" w:hAnsiTheme="minorHAnsi" w:cstheme="minorHAnsi"/>
        </w:rPr>
        <w:t>wobei</w:t>
      </w:r>
      <w:proofErr w:type="gramEnd"/>
      <w:r w:rsidRPr="00E44E67">
        <w:rPr>
          <w:rFonts w:asciiTheme="minorHAnsi" w:hAnsiTheme="minorHAnsi" w:cstheme="minorHAnsi"/>
        </w:rPr>
        <w:t xml:space="preserve"> ein Assistent bei den einzelnen Schritten behilflich ist.</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Dort muss entschieden werden, welche Art der Installation vorgenommen werden soll. Bei der Installation können drei verschiedene Arten unterschieden werden:</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 </w:t>
      </w:r>
      <w:r w:rsidRPr="00E44E67">
        <w:rPr>
          <w:rFonts w:asciiTheme="minorHAnsi" w:hAnsiTheme="minorHAnsi" w:cstheme="minorHAnsi"/>
          <w:noProof/>
        </w:rPr>
        <w:pict>
          <v:shape id="_x0000_i1083" type="#_x0000_t75" style="width:316.5pt;height:217.5pt;visibility:visible;mso-wrap-style:square">
            <v:imagedata r:id="rId39" o:title=""/>
          </v:shape>
        </w:pict>
      </w:r>
    </w:p>
    <w:p w:rsidR="00E44E67" w:rsidRPr="00E44E67" w:rsidRDefault="00E44E67" w:rsidP="00E44E67">
      <w:pPr>
        <w:ind w:left="709" w:hanging="283"/>
        <w:rPr>
          <w:rFonts w:asciiTheme="minorHAnsi" w:hAnsiTheme="minorHAnsi" w:cstheme="minorHAnsi"/>
        </w:rPr>
      </w:pPr>
      <w:r w:rsidRPr="00E44E67">
        <w:rPr>
          <w:rFonts w:asciiTheme="minorHAnsi" w:hAnsiTheme="minorHAnsi" w:cstheme="minorHAnsi"/>
        </w:rPr>
        <w:t>1</w:t>
      </w:r>
      <w:r w:rsidRPr="00E44E67">
        <w:rPr>
          <w:rFonts w:asciiTheme="minorHAnsi" w:hAnsiTheme="minorHAnsi" w:cstheme="minorHAnsi"/>
        </w:rPr>
        <w:tab/>
        <w:t>Netzwerkinstallation von der Workstation aus:</w:t>
      </w:r>
      <w:r w:rsidRPr="00E44E67">
        <w:rPr>
          <w:rFonts w:asciiTheme="minorHAnsi" w:hAnsiTheme="minorHAnsi" w:cstheme="minorHAnsi"/>
        </w:rPr>
        <w:br/>
        <w:t>Mit dieser Art kann die Netzwerkinstallation von einer Workstation aus durchgeführt werden. Die relevanten Dateien werden zuerst auf den Server und dann auf die einzelnen Workstations kopiert.</w:t>
      </w:r>
    </w:p>
    <w:p w:rsidR="00E44E67" w:rsidRPr="00E44E67" w:rsidRDefault="00E44E67" w:rsidP="00E44E67">
      <w:pPr>
        <w:ind w:left="709" w:hanging="283"/>
        <w:rPr>
          <w:rFonts w:asciiTheme="minorHAnsi" w:hAnsiTheme="minorHAnsi" w:cstheme="minorHAnsi"/>
        </w:rPr>
      </w:pPr>
      <w:r w:rsidRPr="00E44E67">
        <w:rPr>
          <w:rFonts w:asciiTheme="minorHAnsi" w:hAnsiTheme="minorHAnsi" w:cstheme="minorHAnsi"/>
        </w:rPr>
        <w:t>2</w:t>
      </w:r>
      <w:r w:rsidRPr="00E44E67">
        <w:rPr>
          <w:rFonts w:asciiTheme="minorHAnsi" w:hAnsiTheme="minorHAnsi" w:cstheme="minorHAnsi"/>
        </w:rPr>
        <w:tab/>
        <w:t>Netzwerkinstallation vom Server aus:</w:t>
      </w:r>
      <w:r w:rsidRPr="00E44E67">
        <w:rPr>
          <w:rFonts w:asciiTheme="minorHAnsi" w:hAnsiTheme="minorHAnsi" w:cstheme="minorHAnsi"/>
        </w:rPr>
        <w:br/>
        <w:t>Die Programme werden vom Server aus auf alle Workstations kopiert.</w:t>
      </w:r>
    </w:p>
    <w:p w:rsidR="00E44E67" w:rsidRPr="00E44E67" w:rsidRDefault="00E44E67" w:rsidP="00E44E67">
      <w:pPr>
        <w:ind w:left="709" w:hanging="283"/>
        <w:rPr>
          <w:rFonts w:asciiTheme="minorHAnsi" w:hAnsiTheme="minorHAnsi" w:cstheme="minorHAnsi"/>
        </w:rPr>
      </w:pPr>
      <w:r w:rsidRPr="00E44E67">
        <w:rPr>
          <w:rFonts w:asciiTheme="minorHAnsi" w:hAnsiTheme="minorHAnsi" w:cstheme="minorHAnsi"/>
        </w:rPr>
        <w:t>3</w:t>
      </w:r>
      <w:r w:rsidRPr="00E44E67">
        <w:rPr>
          <w:rFonts w:asciiTheme="minorHAnsi" w:hAnsiTheme="minorHAnsi" w:cstheme="minorHAnsi"/>
        </w:rPr>
        <w:tab/>
        <w:t>Lokale Installation:</w:t>
      </w:r>
      <w:r w:rsidRPr="00E44E67">
        <w:rPr>
          <w:rFonts w:asciiTheme="minorHAnsi" w:hAnsiTheme="minorHAnsi" w:cstheme="minorHAnsi"/>
        </w:rPr>
        <w:br/>
        <w:t>Das Programm wird nur auf einem PC installiert und kann auch nur von dort aufgerufen werden.</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E44E67">
      <w:pPr>
        <w:ind w:left="426"/>
        <w:rPr>
          <w:rFonts w:asciiTheme="minorHAnsi" w:hAnsiTheme="minorHAnsi" w:cstheme="minorHAnsi"/>
        </w:rPr>
      </w:pPr>
      <w:r>
        <w:rPr>
          <w:rFonts w:asciiTheme="minorHAnsi" w:hAnsiTheme="minorHAnsi" w:cstheme="minorHAnsi"/>
        </w:rPr>
        <w:br w:type="page"/>
      </w:r>
      <w:r w:rsidRPr="00E44E67">
        <w:rPr>
          <w:rFonts w:asciiTheme="minorHAnsi" w:hAnsiTheme="minorHAnsi" w:cstheme="minorHAnsi"/>
        </w:rPr>
        <w:lastRenderedPageBreak/>
        <w:t>Grundsätzlich sollte bei einer Netzwerk-Installation wie folgt vorgegangen werden:</w:t>
      </w:r>
    </w:p>
    <w:p w:rsidR="00E44E67" w:rsidRPr="00E44E67" w:rsidRDefault="00E44E67" w:rsidP="00E44E67">
      <w:pPr>
        <w:pStyle w:val="Listenabsatz"/>
        <w:numPr>
          <w:ilvl w:val="0"/>
          <w:numId w:val="20"/>
        </w:numPr>
        <w:spacing w:after="0" w:line="240" w:lineRule="auto"/>
        <w:ind w:left="709" w:hanging="283"/>
        <w:rPr>
          <w:rFonts w:asciiTheme="minorHAnsi" w:eastAsia="Times New Roman" w:hAnsiTheme="minorHAnsi" w:cstheme="minorHAnsi"/>
          <w:lang w:eastAsia="de-DE"/>
        </w:rPr>
      </w:pPr>
      <w:r w:rsidRPr="00E44E67">
        <w:rPr>
          <w:rFonts w:asciiTheme="minorHAnsi" w:eastAsia="Times New Roman" w:hAnsiTheme="minorHAnsi" w:cstheme="minorHAnsi"/>
          <w:lang w:eastAsia="de-DE"/>
        </w:rPr>
        <w:t>Am Server wird ein neues Verzeichnis erstellt und für die Benutzer freigegeben, die damit arbeiten sollen.</w:t>
      </w:r>
    </w:p>
    <w:p w:rsidR="00E44E67" w:rsidRPr="00E44E67" w:rsidRDefault="00E44E67" w:rsidP="00E44E67">
      <w:pPr>
        <w:pStyle w:val="Listenabsatz"/>
        <w:numPr>
          <w:ilvl w:val="0"/>
          <w:numId w:val="20"/>
        </w:numPr>
        <w:spacing w:after="0" w:line="240" w:lineRule="auto"/>
        <w:ind w:left="709" w:hanging="283"/>
        <w:rPr>
          <w:rFonts w:asciiTheme="minorHAnsi" w:eastAsia="Times New Roman" w:hAnsiTheme="minorHAnsi" w:cstheme="minorHAnsi"/>
          <w:lang w:eastAsia="de-DE"/>
        </w:rPr>
      </w:pPr>
      <w:r w:rsidRPr="00E44E67">
        <w:rPr>
          <w:rFonts w:asciiTheme="minorHAnsi" w:eastAsia="Times New Roman" w:hAnsiTheme="minorHAnsi" w:cstheme="minorHAnsi"/>
          <w:lang w:eastAsia="de-DE"/>
        </w:rPr>
        <w:t xml:space="preserve">Auf allen Workstations, auf denen das Programm installiert werden soll, wird ein neues Verzeichnis (z.B. </w:t>
      </w:r>
      <w:proofErr w:type="spellStart"/>
      <w:r w:rsidRPr="00E44E67">
        <w:rPr>
          <w:rFonts w:asciiTheme="minorHAnsi" w:eastAsia="Times New Roman" w:hAnsiTheme="minorHAnsi" w:cstheme="minorHAnsi"/>
          <w:lang w:eastAsia="de-DE"/>
        </w:rPr>
        <w:t>WinLine</w:t>
      </w:r>
      <w:proofErr w:type="spellEnd"/>
      <w:r w:rsidRPr="00E44E67">
        <w:rPr>
          <w:rFonts w:asciiTheme="minorHAnsi" w:eastAsia="Times New Roman" w:hAnsiTheme="minorHAnsi" w:cstheme="minorHAnsi"/>
          <w:lang w:eastAsia="de-DE"/>
        </w:rPr>
        <w:t>) angelegt und für den Server freigegeben.</w:t>
      </w:r>
    </w:p>
    <w:p w:rsidR="00E44E67" w:rsidRPr="00E44E67" w:rsidRDefault="00E44E67" w:rsidP="00E44E67">
      <w:pPr>
        <w:pStyle w:val="Listenabsatz"/>
        <w:numPr>
          <w:ilvl w:val="0"/>
          <w:numId w:val="20"/>
        </w:numPr>
        <w:spacing w:after="0" w:line="240" w:lineRule="auto"/>
        <w:ind w:left="709" w:hanging="283"/>
        <w:rPr>
          <w:rFonts w:asciiTheme="minorHAnsi" w:eastAsia="Times New Roman" w:hAnsiTheme="minorHAnsi" w:cstheme="minorHAnsi"/>
          <w:lang w:eastAsia="de-DE"/>
        </w:rPr>
      </w:pPr>
      <w:r w:rsidRPr="00E44E67">
        <w:rPr>
          <w:rFonts w:asciiTheme="minorHAnsi" w:eastAsia="Times New Roman" w:hAnsiTheme="minorHAnsi" w:cstheme="minorHAnsi"/>
          <w:lang w:eastAsia="de-DE"/>
        </w:rPr>
        <w:t xml:space="preserve">Optional: Das am Server freigegebene Verzeichnis wird auf allen Workstations mit einem einheitlichen Laufwerksbuchstaben </w:t>
      </w:r>
      <w:proofErr w:type="spellStart"/>
      <w:r w:rsidRPr="00E44E67">
        <w:rPr>
          <w:rFonts w:asciiTheme="minorHAnsi" w:eastAsia="Times New Roman" w:hAnsiTheme="minorHAnsi" w:cstheme="minorHAnsi"/>
          <w:lang w:eastAsia="de-DE"/>
        </w:rPr>
        <w:t>gemappt</w:t>
      </w:r>
      <w:proofErr w:type="spellEnd"/>
      <w:r w:rsidRPr="00E44E67">
        <w:rPr>
          <w:rFonts w:asciiTheme="minorHAnsi" w:eastAsia="Times New Roman" w:hAnsiTheme="minorHAnsi" w:cstheme="minorHAnsi"/>
          <w:lang w:eastAsia="de-DE"/>
        </w:rPr>
        <w:t>. Dieser Schritt muss nicht unbedingt durchgeführt werden, steigert aber die Performance des Programms.</w:t>
      </w:r>
    </w:p>
    <w:p w:rsidR="00E44E67" w:rsidRPr="00E44E67" w:rsidRDefault="00E44E67" w:rsidP="00E44E67">
      <w:pPr>
        <w:pStyle w:val="Listenabsatz"/>
        <w:numPr>
          <w:ilvl w:val="0"/>
          <w:numId w:val="20"/>
        </w:numPr>
        <w:spacing w:after="0" w:line="240" w:lineRule="auto"/>
        <w:ind w:left="709" w:hanging="283"/>
        <w:rPr>
          <w:rFonts w:asciiTheme="minorHAnsi" w:eastAsia="Times New Roman" w:hAnsiTheme="minorHAnsi" w:cstheme="minorHAnsi"/>
          <w:lang w:eastAsia="de-DE"/>
        </w:rPr>
      </w:pPr>
      <w:r w:rsidRPr="00E44E67">
        <w:rPr>
          <w:rFonts w:asciiTheme="minorHAnsi" w:eastAsia="Times New Roman" w:hAnsiTheme="minorHAnsi" w:cstheme="minorHAnsi"/>
          <w:lang w:eastAsia="de-DE"/>
        </w:rPr>
        <w:t xml:space="preserve">Auf jeder Workstations muss, sofern nicht schon vorhanden, der Internet - Explorer Version 6.0 oder höher installiert werden. Dadurch wird gewährleistet, dass die Hilfe, die Formeln und ggf. auch </w:t>
      </w:r>
      <w:proofErr w:type="spellStart"/>
      <w:r w:rsidRPr="00E44E67">
        <w:rPr>
          <w:rFonts w:asciiTheme="minorHAnsi" w:eastAsia="Times New Roman" w:hAnsiTheme="minorHAnsi" w:cstheme="minorHAnsi"/>
          <w:lang w:eastAsia="de-DE"/>
        </w:rPr>
        <w:t>Patchupdates</w:t>
      </w:r>
      <w:proofErr w:type="spellEnd"/>
      <w:r w:rsidRPr="00E44E67">
        <w:rPr>
          <w:rFonts w:asciiTheme="minorHAnsi" w:eastAsia="Times New Roman" w:hAnsiTheme="minorHAnsi" w:cstheme="minorHAnsi"/>
          <w:lang w:eastAsia="de-DE"/>
        </w:rPr>
        <w:t xml:space="preserve"> ordnungsgemäß funktioniert.</w:t>
      </w:r>
    </w:p>
    <w:p w:rsidR="00E44E67" w:rsidRPr="00E44E67" w:rsidRDefault="00E44E67" w:rsidP="00E44E67">
      <w:pPr>
        <w:pStyle w:val="d2hmainlinknav"/>
        <w:spacing w:before="0" w:beforeAutospacing="0" w:after="0" w:afterAutospacing="0"/>
        <w:jc w:val="right"/>
        <w:rPr>
          <w:rFonts w:asciiTheme="minorHAnsi" w:hAnsiTheme="minorHAnsi" w:cstheme="minorHAnsi"/>
          <w:b/>
          <w:sz w:val="28"/>
          <w:szCs w:val="22"/>
        </w:rPr>
      </w:pPr>
      <w:r w:rsidRPr="00E44E67">
        <w:rPr>
          <w:rFonts w:asciiTheme="minorHAnsi" w:hAnsiTheme="minorHAnsi" w:cstheme="minorHAnsi"/>
          <w:b/>
          <w:sz w:val="28"/>
          <w:szCs w:val="22"/>
        </w:rPr>
        <w:t xml:space="preserve">  </w:t>
      </w:r>
    </w:p>
    <w:p w:rsidR="00E44E67" w:rsidRPr="00E44E67" w:rsidRDefault="00E44E67" w:rsidP="00E44E67">
      <w:pPr>
        <w:pStyle w:val="berschrift3"/>
        <w:spacing w:before="0"/>
        <w:ind w:left="426" w:hanging="426"/>
        <w:rPr>
          <w:rFonts w:ascii="Calibri" w:hAnsi="Calibri" w:cs="Times New Roman"/>
          <w:bCs w:val="0"/>
          <w:color w:val="auto"/>
          <w:sz w:val="22"/>
          <w:szCs w:val="22"/>
        </w:rPr>
      </w:pPr>
      <w:r>
        <w:rPr>
          <w:rFonts w:ascii="Calibri" w:hAnsi="Calibri" w:cs="Times New Roman"/>
          <w:bCs w:val="0"/>
          <w:color w:val="auto"/>
          <w:sz w:val="22"/>
          <w:szCs w:val="22"/>
        </w:rPr>
        <w:t>3.1</w:t>
      </w:r>
      <w:r>
        <w:rPr>
          <w:rFonts w:ascii="Calibri" w:hAnsi="Calibri" w:cs="Times New Roman"/>
          <w:bCs w:val="0"/>
          <w:color w:val="auto"/>
          <w:sz w:val="22"/>
          <w:szCs w:val="22"/>
        </w:rPr>
        <w:tab/>
      </w:r>
      <w:r w:rsidRPr="00E44E67">
        <w:rPr>
          <w:rFonts w:ascii="Calibri" w:hAnsi="Calibri" w:cs="Times New Roman"/>
          <w:bCs w:val="0"/>
          <w:color w:val="auto"/>
          <w:sz w:val="22"/>
          <w:szCs w:val="22"/>
        </w:rPr>
        <w:t>Installation von der Workstation aus</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 Bei der Installation von der Workstation aus, wurde das Programm auf einer Workstation installiert und wird dann durch den MSM auf den Server und die anderen Workstations verteilt.</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E44E67">
      <w:pPr>
        <w:pStyle w:val="beispielachtung"/>
        <w:spacing w:before="0" w:beforeAutospacing="0" w:after="0" w:afterAutospacing="0"/>
        <w:ind w:left="426"/>
        <w:rPr>
          <w:rFonts w:asciiTheme="minorHAnsi" w:hAnsiTheme="minorHAnsi" w:cstheme="minorHAnsi"/>
          <w:b/>
          <w:sz w:val="22"/>
          <w:szCs w:val="22"/>
        </w:rPr>
      </w:pPr>
      <w:r w:rsidRPr="00E44E67">
        <w:rPr>
          <w:rFonts w:asciiTheme="minorHAnsi" w:hAnsiTheme="minorHAnsi" w:cstheme="minorHAnsi"/>
          <w:b/>
          <w:sz w:val="22"/>
          <w:szCs w:val="22"/>
        </w:rPr>
        <w:t>Achtung</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Bei einer Installation von der Workstation aus sollte darauf geachtet werden, dass das Programm auf die lokale Festplatte installiert wird. Wird die Installation auf ein Server-Verzeichnis durchgeführt, kann das Programm nicht mehr gestartet werden.</w:t>
      </w:r>
    </w:p>
    <w:p w:rsidR="00E44E67" w:rsidRPr="00E44E67" w:rsidRDefault="00E44E67" w:rsidP="00E44E67">
      <w:pPr>
        <w:pStyle w:val="Listenabsatz"/>
        <w:numPr>
          <w:ilvl w:val="0"/>
          <w:numId w:val="20"/>
        </w:numPr>
        <w:spacing w:after="0" w:line="240" w:lineRule="auto"/>
        <w:ind w:left="426" w:firstLine="0"/>
        <w:rPr>
          <w:rFonts w:asciiTheme="minorHAnsi" w:hAnsiTheme="minorHAnsi" w:cstheme="minorHAnsi"/>
        </w:rPr>
      </w:pPr>
      <w:r w:rsidRPr="00E44E67">
        <w:rPr>
          <w:rFonts w:asciiTheme="minorHAnsi" w:hAnsiTheme="minorHAnsi" w:cstheme="minorHAnsi"/>
        </w:rPr>
        <w:t>Durch Anklicken des VOR-Buttons kann die nächste Eingabe bearbeitet werden.</w:t>
      </w:r>
    </w:p>
    <w:p w:rsidR="00E44E67" w:rsidRPr="00E44E67" w:rsidRDefault="00E44E67" w:rsidP="00E44E67">
      <w:pPr>
        <w:pStyle w:val="Listenabsatz"/>
        <w:numPr>
          <w:ilvl w:val="0"/>
          <w:numId w:val="20"/>
        </w:numPr>
        <w:spacing w:after="0" w:line="240" w:lineRule="auto"/>
        <w:ind w:left="426" w:firstLine="0"/>
        <w:rPr>
          <w:rFonts w:asciiTheme="minorHAnsi" w:hAnsiTheme="minorHAnsi" w:cstheme="minorHAnsi"/>
        </w:rPr>
      </w:pPr>
      <w:r w:rsidRPr="00E44E67">
        <w:rPr>
          <w:rFonts w:asciiTheme="minorHAnsi" w:hAnsiTheme="minorHAnsi" w:cstheme="minorHAnsi"/>
        </w:rPr>
        <w:t>Durch Drücken der ESC-Taste wird das Fenster geschlossen.</w:t>
      </w:r>
    </w:p>
    <w:p w:rsidR="00E44E67" w:rsidRPr="00E44E67" w:rsidRDefault="00E44E67" w:rsidP="00E44E67">
      <w:pPr>
        <w:pStyle w:val="beispielachtung"/>
        <w:spacing w:before="0" w:beforeAutospacing="0" w:after="0" w:afterAutospacing="0"/>
        <w:ind w:left="426"/>
        <w:rPr>
          <w:rFonts w:asciiTheme="minorHAnsi" w:hAnsiTheme="minorHAnsi" w:cstheme="minorHAnsi"/>
          <w:sz w:val="22"/>
          <w:szCs w:val="22"/>
        </w:rPr>
      </w:pPr>
    </w:p>
    <w:p w:rsidR="00E44E67" w:rsidRPr="00E44E67" w:rsidRDefault="00E44E67" w:rsidP="00E44E67">
      <w:pPr>
        <w:pStyle w:val="beispielachtung"/>
        <w:spacing w:before="0" w:beforeAutospacing="0" w:after="0" w:afterAutospacing="0"/>
        <w:ind w:left="426"/>
        <w:rPr>
          <w:rFonts w:asciiTheme="minorHAnsi" w:hAnsiTheme="minorHAnsi" w:cstheme="minorHAnsi"/>
          <w:b/>
          <w:sz w:val="22"/>
          <w:szCs w:val="22"/>
        </w:rPr>
      </w:pPr>
      <w:r w:rsidRPr="00E44E67">
        <w:rPr>
          <w:rFonts w:asciiTheme="minorHAnsi" w:hAnsiTheme="minorHAnsi" w:cstheme="minorHAnsi"/>
          <w:b/>
          <w:sz w:val="22"/>
          <w:szCs w:val="22"/>
        </w:rPr>
        <w:t>Achtung</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 xml:space="preserve">Wird das Programm beendet ohne dass die Installation ordnungsgemäß abgeschlossen wurde, kann das Programm </w:t>
      </w:r>
      <w:proofErr w:type="spellStart"/>
      <w:r w:rsidRPr="00E44E67">
        <w:rPr>
          <w:rFonts w:asciiTheme="minorHAnsi" w:hAnsiTheme="minorHAnsi" w:cstheme="minorHAnsi"/>
        </w:rPr>
        <w:t>WinLine</w:t>
      </w:r>
      <w:proofErr w:type="spellEnd"/>
      <w:r w:rsidRPr="00E44E67">
        <w:rPr>
          <w:rFonts w:asciiTheme="minorHAnsi" w:hAnsiTheme="minorHAnsi" w:cstheme="minorHAnsi"/>
        </w:rPr>
        <w:t xml:space="preserve"> START nicht aufgerufen werden.</w:t>
      </w:r>
    </w:p>
    <w:p w:rsidR="00E44E67" w:rsidRPr="00E44E67" w:rsidRDefault="00E44E67" w:rsidP="00E44E67">
      <w:pPr>
        <w:pStyle w:val="Kopfzeile"/>
        <w:ind w:left="426"/>
        <w:rPr>
          <w:rFonts w:asciiTheme="minorHAnsi" w:hAnsiTheme="minorHAnsi" w:cstheme="minorHAnsi"/>
        </w:rPr>
      </w:pPr>
      <w:r w:rsidRPr="00E44E67">
        <w:rPr>
          <w:rFonts w:asciiTheme="minorHAnsi" w:hAnsiTheme="minorHAnsi" w:cstheme="minorHAnsi"/>
        </w:rPr>
        <w:t> </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Im nächsten Fenster muss angegeben werden, wie der Server heißt, auf dem die zentralen Dateien verwaltet werden sollen.</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Dabei gibt es zwei Möglichkeiten:</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E44E67">
      <w:pPr>
        <w:pStyle w:val="aufzhlung"/>
        <w:spacing w:before="0" w:beforeAutospacing="0" w:after="0" w:afterAutospacing="0"/>
        <w:ind w:left="709" w:hanging="283"/>
        <w:rPr>
          <w:rFonts w:asciiTheme="minorHAnsi" w:hAnsiTheme="minorHAnsi" w:cstheme="minorHAnsi"/>
          <w:sz w:val="22"/>
          <w:szCs w:val="22"/>
        </w:rPr>
      </w:pPr>
      <w:r>
        <w:rPr>
          <w:rFonts w:asciiTheme="minorHAnsi" w:hAnsiTheme="minorHAnsi" w:cstheme="minorHAnsi"/>
          <w:sz w:val="22"/>
          <w:szCs w:val="22"/>
        </w:rPr>
        <w:t>A</w:t>
      </w:r>
      <w:r>
        <w:rPr>
          <w:rFonts w:asciiTheme="minorHAnsi" w:hAnsiTheme="minorHAnsi" w:cstheme="minorHAnsi"/>
          <w:sz w:val="22"/>
          <w:szCs w:val="22"/>
        </w:rPr>
        <w:tab/>
      </w:r>
      <w:r w:rsidRPr="00E44E67">
        <w:rPr>
          <w:rFonts w:asciiTheme="minorHAnsi" w:hAnsiTheme="minorHAnsi" w:cstheme="minorHAnsi"/>
          <w:sz w:val="22"/>
          <w:szCs w:val="22"/>
        </w:rPr>
        <w:t xml:space="preserve">Es kann der </w:t>
      </w:r>
      <w:proofErr w:type="spellStart"/>
      <w:r w:rsidRPr="00E44E67">
        <w:rPr>
          <w:rFonts w:asciiTheme="minorHAnsi" w:hAnsiTheme="minorHAnsi" w:cstheme="minorHAnsi"/>
          <w:sz w:val="22"/>
          <w:szCs w:val="22"/>
        </w:rPr>
        <w:t>gemappte</w:t>
      </w:r>
      <w:proofErr w:type="spellEnd"/>
      <w:r w:rsidRPr="00E44E67">
        <w:rPr>
          <w:rFonts w:asciiTheme="minorHAnsi" w:hAnsiTheme="minorHAnsi" w:cstheme="minorHAnsi"/>
          <w:sz w:val="22"/>
          <w:szCs w:val="22"/>
        </w:rPr>
        <w:t xml:space="preserve"> Pfad eingegeben werden. </w:t>
      </w:r>
      <w:r w:rsidRPr="00E44E67">
        <w:rPr>
          <w:rFonts w:asciiTheme="minorHAnsi" w:hAnsiTheme="minorHAnsi" w:cstheme="minorHAnsi"/>
          <w:sz w:val="22"/>
          <w:szCs w:val="22"/>
        </w:rPr>
        <w:br/>
        <w:t xml:space="preserve">Unter </w:t>
      </w:r>
      <w:proofErr w:type="spellStart"/>
      <w:r w:rsidRPr="00E44E67">
        <w:rPr>
          <w:rFonts w:asciiTheme="minorHAnsi" w:hAnsiTheme="minorHAnsi" w:cstheme="minorHAnsi"/>
          <w:sz w:val="22"/>
          <w:szCs w:val="22"/>
        </w:rPr>
        <w:t>gemappten</w:t>
      </w:r>
      <w:proofErr w:type="spellEnd"/>
      <w:r w:rsidRPr="00E44E67">
        <w:rPr>
          <w:rFonts w:asciiTheme="minorHAnsi" w:hAnsiTheme="minorHAnsi" w:cstheme="minorHAnsi"/>
          <w:sz w:val="22"/>
          <w:szCs w:val="22"/>
        </w:rPr>
        <w:t xml:space="preserve"> Pfad versteht man ein Verzeichnis auf einem PC (Server), das mit einem Laufwerksbuchstaben versehen wurde. Die Zuordnung von Laufwerksbuchstaben zu Verzeichnissen erfolgt im Windows-Explorer. Zuerst wird das Verzeichnis ausgewählt (über Netzwerk und PC-Namen). Über den Menüpunkt </w:t>
      </w:r>
      <w:r w:rsidRPr="00E44E67">
        <w:rPr>
          <w:rFonts w:asciiTheme="minorHAnsi" w:hAnsiTheme="minorHAnsi" w:cstheme="minorHAnsi"/>
          <w:i/>
          <w:iCs/>
          <w:sz w:val="22"/>
          <w:szCs w:val="22"/>
        </w:rPr>
        <w:t>Extras/Netzlaufwerk verbinden</w:t>
      </w:r>
      <w:r w:rsidRPr="00E44E67">
        <w:rPr>
          <w:rFonts w:asciiTheme="minorHAnsi" w:hAnsiTheme="minorHAnsi" w:cstheme="minorHAnsi"/>
          <w:sz w:val="22"/>
          <w:szCs w:val="22"/>
        </w:rPr>
        <w:t xml:space="preserve"> kann dieses Verzeichnis dann einem Buchstaben (z.B. M:\) zugeordnet werden. Durch Drücken der F9-Taste kann nach allen bereits </w:t>
      </w:r>
      <w:proofErr w:type="spellStart"/>
      <w:r w:rsidRPr="00E44E67">
        <w:rPr>
          <w:rFonts w:asciiTheme="minorHAnsi" w:hAnsiTheme="minorHAnsi" w:cstheme="minorHAnsi"/>
          <w:sz w:val="22"/>
          <w:szCs w:val="22"/>
        </w:rPr>
        <w:t>gemappten</w:t>
      </w:r>
      <w:proofErr w:type="spellEnd"/>
      <w:r w:rsidRPr="00E44E67">
        <w:rPr>
          <w:rFonts w:asciiTheme="minorHAnsi" w:hAnsiTheme="minorHAnsi" w:cstheme="minorHAnsi"/>
          <w:sz w:val="22"/>
          <w:szCs w:val="22"/>
        </w:rPr>
        <w:t xml:space="preserve"> Laufwerken gesucht werden. Wird ein </w:t>
      </w:r>
      <w:proofErr w:type="spellStart"/>
      <w:r w:rsidRPr="00E44E67">
        <w:rPr>
          <w:rFonts w:asciiTheme="minorHAnsi" w:hAnsiTheme="minorHAnsi" w:cstheme="minorHAnsi"/>
          <w:sz w:val="22"/>
          <w:szCs w:val="22"/>
        </w:rPr>
        <w:t>gemapptes</w:t>
      </w:r>
      <w:proofErr w:type="spellEnd"/>
      <w:r w:rsidRPr="00E44E67">
        <w:rPr>
          <w:rFonts w:asciiTheme="minorHAnsi" w:hAnsiTheme="minorHAnsi" w:cstheme="minorHAnsi"/>
          <w:sz w:val="22"/>
          <w:szCs w:val="22"/>
        </w:rPr>
        <w:t xml:space="preserve"> Laufwerk eingetragen und bestätigt, wird der UNC-Name automatisch ausgefüllt.</w:t>
      </w:r>
    </w:p>
    <w:p w:rsidR="00E44E67" w:rsidRPr="00E44E67" w:rsidRDefault="00E44E67" w:rsidP="00E44E67">
      <w:pPr>
        <w:pStyle w:val="beispielachtung"/>
        <w:spacing w:before="0" w:beforeAutospacing="0" w:after="0" w:afterAutospacing="0"/>
        <w:ind w:left="709"/>
        <w:rPr>
          <w:rFonts w:asciiTheme="minorHAnsi" w:hAnsiTheme="minorHAnsi" w:cstheme="minorHAnsi"/>
          <w:b/>
          <w:sz w:val="22"/>
          <w:szCs w:val="22"/>
        </w:rPr>
      </w:pPr>
      <w:r w:rsidRPr="00E44E67">
        <w:rPr>
          <w:rFonts w:asciiTheme="minorHAnsi" w:hAnsiTheme="minorHAnsi" w:cstheme="minorHAnsi"/>
          <w:b/>
          <w:sz w:val="22"/>
          <w:szCs w:val="22"/>
        </w:rPr>
        <w:t xml:space="preserve">Vorteil vom </w:t>
      </w:r>
      <w:proofErr w:type="spellStart"/>
      <w:r w:rsidRPr="00E44E67">
        <w:rPr>
          <w:rFonts w:asciiTheme="minorHAnsi" w:hAnsiTheme="minorHAnsi" w:cstheme="minorHAnsi"/>
          <w:b/>
          <w:sz w:val="22"/>
          <w:szCs w:val="22"/>
        </w:rPr>
        <w:t>gemappten</w:t>
      </w:r>
      <w:proofErr w:type="spellEnd"/>
      <w:r w:rsidRPr="00E44E67">
        <w:rPr>
          <w:rFonts w:asciiTheme="minorHAnsi" w:hAnsiTheme="minorHAnsi" w:cstheme="minorHAnsi"/>
          <w:b/>
          <w:sz w:val="22"/>
          <w:szCs w:val="22"/>
        </w:rPr>
        <w:t xml:space="preserve"> Pfad</w:t>
      </w:r>
    </w:p>
    <w:p w:rsidR="00E44E67" w:rsidRPr="00E44E67" w:rsidRDefault="00E44E67" w:rsidP="00E44E67">
      <w:pPr>
        <w:ind w:left="709"/>
        <w:rPr>
          <w:rFonts w:asciiTheme="minorHAnsi" w:hAnsiTheme="minorHAnsi" w:cstheme="minorHAnsi"/>
        </w:rPr>
      </w:pPr>
      <w:r w:rsidRPr="00E44E67">
        <w:rPr>
          <w:rFonts w:asciiTheme="minorHAnsi" w:hAnsiTheme="minorHAnsi" w:cstheme="minorHAnsi"/>
        </w:rPr>
        <w:t xml:space="preserve">Wenn das Programm auf einen </w:t>
      </w:r>
      <w:proofErr w:type="spellStart"/>
      <w:r w:rsidRPr="00E44E67">
        <w:rPr>
          <w:rFonts w:asciiTheme="minorHAnsi" w:hAnsiTheme="minorHAnsi" w:cstheme="minorHAnsi"/>
        </w:rPr>
        <w:t>gemappten</w:t>
      </w:r>
      <w:proofErr w:type="spellEnd"/>
      <w:r w:rsidRPr="00E44E67">
        <w:rPr>
          <w:rFonts w:asciiTheme="minorHAnsi" w:hAnsiTheme="minorHAnsi" w:cstheme="minorHAnsi"/>
        </w:rPr>
        <w:t xml:space="preserve"> Pfad zugreifen kann, hat das positive Auswirkungen auf die Geschwindigkeit.</w:t>
      </w:r>
    </w:p>
    <w:p w:rsidR="00E44E67" w:rsidRPr="00E44E67" w:rsidRDefault="00E44E67" w:rsidP="00E44E67">
      <w:pPr>
        <w:ind w:left="709"/>
        <w:rPr>
          <w:rFonts w:asciiTheme="minorHAnsi" w:hAnsiTheme="minorHAnsi" w:cstheme="minorHAnsi"/>
          <w:b/>
        </w:rPr>
      </w:pPr>
      <w:r w:rsidRPr="00E44E67">
        <w:rPr>
          <w:rFonts w:asciiTheme="minorHAnsi" w:hAnsiTheme="minorHAnsi" w:cstheme="minorHAnsi"/>
        </w:rPr>
        <w:t> </w:t>
      </w:r>
      <w:r w:rsidRPr="00E44E67">
        <w:rPr>
          <w:rFonts w:asciiTheme="minorHAnsi" w:hAnsiTheme="minorHAnsi" w:cstheme="minorHAnsi"/>
          <w:b/>
        </w:rPr>
        <w:t xml:space="preserve">Nachteil vom </w:t>
      </w:r>
      <w:proofErr w:type="spellStart"/>
      <w:r w:rsidRPr="00E44E67">
        <w:rPr>
          <w:rFonts w:asciiTheme="minorHAnsi" w:hAnsiTheme="minorHAnsi" w:cstheme="minorHAnsi"/>
          <w:b/>
        </w:rPr>
        <w:t>gemappten</w:t>
      </w:r>
      <w:proofErr w:type="spellEnd"/>
      <w:r w:rsidRPr="00E44E67">
        <w:rPr>
          <w:rFonts w:asciiTheme="minorHAnsi" w:hAnsiTheme="minorHAnsi" w:cstheme="minorHAnsi"/>
          <w:b/>
        </w:rPr>
        <w:t xml:space="preserve"> Pfad</w:t>
      </w:r>
    </w:p>
    <w:p w:rsidR="00E44E67" w:rsidRPr="00E44E67" w:rsidRDefault="00E44E67" w:rsidP="00E44E67">
      <w:pPr>
        <w:ind w:left="709"/>
        <w:rPr>
          <w:rFonts w:asciiTheme="minorHAnsi" w:hAnsiTheme="minorHAnsi" w:cstheme="minorHAnsi"/>
        </w:rPr>
      </w:pPr>
      <w:r w:rsidRPr="00E44E67">
        <w:rPr>
          <w:rFonts w:asciiTheme="minorHAnsi" w:hAnsiTheme="minorHAnsi" w:cstheme="minorHAnsi"/>
        </w:rPr>
        <w:t>Auf jeder Workstation muss der Netzwerkpfad mit dem gleichen Laufwerksbuchstaben vergeben werden. Das Mapping muss vor der Installation auf den einzelnen Workstations durchgeführt werden.</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E44E67">
      <w:pPr>
        <w:pStyle w:val="aufzhlung"/>
        <w:spacing w:before="0" w:beforeAutospacing="0" w:after="0" w:afterAutospacing="0"/>
        <w:ind w:left="709" w:hanging="283"/>
        <w:rPr>
          <w:rFonts w:asciiTheme="minorHAnsi" w:hAnsiTheme="minorHAnsi" w:cstheme="minorHAnsi"/>
          <w:sz w:val="22"/>
          <w:szCs w:val="22"/>
        </w:rPr>
      </w:pPr>
      <w:r>
        <w:rPr>
          <w:rFonts w:asciiTheme="minorHAnsi" w:hAnsiTheme="minorHAnsi" w:cstheme="minorHAnsi"/>
          <w:sz w:val="22"/>
          <w:szCs w:val="22"/>
        </w:rPr>
        <w:lastRenderedPageBreak/>
        <w:t>B</w:t>
      </w:r>
      <w:r>
        <w:rPr>
          <w:rFonts w:asciiTheme="minorHAnsi" w:hAnsiTheme="minorHAnsi" w:cstheme="minorHAnsi"/>
          <w:sz w:val="22"/>
          <w:szCs w:val="22"/>
        </w:rPr>
        <w:tab/>
      </w:r>
      <w:r w:rsidRPr="00E44E67">
        <w:rPr>
          <w:rFonts w:asciiTheme="minorHAnsi" w:hAnsiTheme="minorHAnsi" w:cstheme="minorHAnsi"/>
          <w:sz w:val="22"/>
          <w:szCs w:val="22"/>
        </w:rPr>
        <w:t xml:space="preserve">Der Pfad zum Server kann in UNC-Format (Universal </w:t>
      </w:r>
      <w:proofErr w:type="spellStart"/>
      <w:r w:rsidRPr="00E44E67">
        <w:rPr>
          <w:rFonts w:asciiTheme="minorHAnsi" w:hAnsiTheme="minorHAnsi" w:cstheme="minorHAnsi"/>
          <w:sz w:val="22"/>
          <w:szCs w:val="22"/>
        </w:rPr>
        <w:t>Naming</w:t>
      </w:r>
      <w:proofErr w:type="spellEnd"/>
      <w:r w:rsidRPr="00E44E67">
        <w:rPr>
          <w:rFonts w:asciiTheme="minorHAnsi" w:hAnsiTheme="minorHAnsi" w:cstheme="minorHAnsi"/>
          <w:sz w:val="22"/>
          <w:szCs w:val="22"/>
        </w:rPr>
        <w:t xml:space="preserve"> </w:t>
      </w:r>
      <w:proofErr w:type="spellStart"/>
      <w:r w:rsidRPr="00E44E67">
        <w:rPr>
          <w:rFonts w:asciiTheme="minorHAnsi" w:hAnsiTheme="minorHAnsi" w:cstheme="minorHAnsi"/>
          <w:sz w:val="22"/>
          <w:szCs w:val="22"/>
        </w:rPr>
        <w:t>Convention</w:t>
      </w:r>
      <w:proofErr w:type="spellEnd"/>
      <w:r w:rsidRPr="00E44E67">
        <w:rPr>
          <w:rFonts w:asciiTheme="minorHAnsi" w:hAnsiTheme="minorHAnsi" w:cstheme="minorHAnsi"/>
          <w:sz w:val="22"/>
          <w:szCs w:val="22"/>
        </w:rPr>
        <w:t>) eingegeben werden, wobei hier zwei Felder auszufüllen sind:</w:t>
      </w:r>
    </w:p>
    <w:p w:rsidR="00E44E67" w:rsidRPr="00E44E67" w:rsidRDefault="00E44E67" w:rsidP="00E44E67">
      <w:pPr>
        <w:ind w:left="709"/>
        <w:rPr>
          <w:rFonts w:asciiTheme="minorHAnsi" w:hAnsiTheme="minorHAnsi" w:cstheme="minorHAnsi"/>
        </w:rPr>
      </w:pPr>
      <w:r w:rsidRPr="00E44E67">
        <w:rPr>
          <w:rFonts w:asciiTheme="minorHAnsi" w:hAnsiTheme="minorHAnsi" w:cstheme="minorHAnsi"/>
        </w:rPr>
        <w:t>Installationspfad:</w:t>
      </w:r>
    </w:p>
    <w:p w:rsidR="00E44E67" w:rsidRPr="00E44E67" w:rsidRDefault="00E44E67" w:rsidP="00E44E67">
      <w:pPr>
        <w:ind w:left="709"/>
        <w:rPr>
          <w:rFonts w:asciiTheme="minorHAnsi" w:hAnsiTheme="minorHAnsi" w:cstheme="minorHAnsi"/>
        </w:rPr>
      </w:pPr>
      <w:r w:rsidRPr="00E44E67">
        <w:rPr>
          <w:rFonts w:asciiTheme="minorHAnsi" w:hAnsiTheme="minorHAnsi" w:cstheme="minorHAnsi"/>
        </w:rPr>
        <w:t xml:space="preserve">Hier muss der Freigabename eingetragen werden. Soll nicht in die Freigabe, sondern in ein Unterverzeichnis davon installiert werden, muss der gewünschte Pfad angehängt und mit einem </w:t>
      </w:r>
      <w:proofErr w:type="spellStart"/>
      <w:r w:rsidRPr="00E44E67">
        <w:rPr>
          <w:rFonts w:asciiTheme="minorHAnsi" w:hAnsiTheme="minorHAnsi" w:cstheme="minorHAnsi"/>
        </w:rPr>
        <w:t>Backslash</w:t>
      </w:r>
      <w:proofErr w:type="spellEnd"/>
      <w:r w:rsidRPr="00E44E67">
        <w:rPr>
          <w:rFonts w:asciiTheme="minorHAnsi" w:hAnsiTheme="minorHAnsi" w:cstheme="minorHAnsi"/>
        </w:rPr>
        <w:t xml:space="preserve"> abgeschlossen werden.</w:t>
      </w:r>
    </w:p>
    <w:p w:rsidR="00E44E67" w:rsidRPr="00E44E67" w:rsidRDefault="00E44E67" w:rsidP="00E44E67">
      <w:pPr>
        <w:ind w:left="709"/>
        <w:rPr>
          <w:rFonts w:asciiTheme="minorHAnsi" w:hAnsiTheme="minorHAnsi" w:cstheme="minorHAnsi"/>
        </w:rPr>
      </w:pPr>
      <w:r w:rsidRPr="00E44E67">
        <w:rPr>
          <w:rFonts w:asciiTheme="minorHAnsi" w:hAnsiTheme="minorHAnsi" w:cstheme="minorHAnsi"/>
        </w:rPr>
        <w:t xml:space="preserve">Durch Drücken der F9-Taste kann nach allen verfügbaren </w:t>
      </w:r>
      <w:proofErr w:type="spellStart"/>
      <w:r w:rsidRPr="00E44E67">
        <w:rPr>
          <w:rFonts w:asciiTheme="minorHAnsi" w:hAnsiTheme="minorHAnsi" w:cstheme="minorHAnsi"/>
        </w:rPr>
        <w:t>PC´s</w:t>
      </w:r>
      <w:proofErr w:type="spellEnd"/>
      <w:r w:rsidRPr="00E44E67">
        <w:rPr>
          <w:rFonts w:asciiTheme="minorHAnsi" w:hAnsiTheme="minorHAnsi" w:cstheme="minorHAnsi"/>
        </w:rPr>
        <w:t xml:space="preserve"> und ihren Freigaben im Netzwerk gesucht werden.</w:t>
      </w:r>
    </w:p>
    <w:p w:rsidR="00E44E67" w:rsidRPr="00E44E67" w:rsidRDefault="00E44E67" w:rsidP="00E44E67">
      <w:pPr>
        <w:ind w:left="709"/>
        <w:rPr>
          <w:rFonts w:asciiTheme="minorHAnsi" w:hAnsiTheme="minorHAnsi" w:cstheme="minorHAnsi"/>
          <w:b/>
        </w:rPr>
      </w:pPr>
      <w:r w:rsidRPr="00E44E67">
        <w:rPr>
          <w:rFonts w:asciiTheme="minorHAnsi" w:hAnsiTheme="minorHAnsi" w:cstheme="minorHAnsi"/>
          <w:b/>
        </w:rPr>
        <w:t>Vorteil vom UNC-Pfad</w:t>
      </w:r>
    </w:p>
    <w:p w:rsidR="00E44E67" w:rsidRPr="00E44E67" w:rsidRDefault="00E44E67" w:rsidP="00E44E67">
      <w:pPr>
        <w:ind w:left="709"/>
        <w:rPr>
          <w:rFonts w:asciiTheme="minorHAnsi" w:hAnsiTheme="minorHAnsi" w:cstheme="minorHAnsi"/>
        </w:rPr>
      </w:pPr>
      <w:r w:rsidRPr="00E44E67">
        <w:rPr>
          <w:rFonts w:asciiTheme="minorHAnsi" w:hAnsiTheme="minorHAnsi" w:cstheme="minorHAnsi"/>
        </w:rPr>
        <w:t xml:space="preserve">Es muss nicht auf jeder Workstation das Serververzeichnis </w:t>
      </w:r>
      <w:proofErr w:type="spellStart"/>
      <w:r w:rsidRPr="00E44E67">
        <w:rPr>
          <w:rFonts w:asciiTheme="minorHAnsi" w:hAnsiTheme="minorHAnsi" w:cstheme="minorHAnsi"/>
        </w:rPr>
        <w:t>gemappt</w:t>
      </w:r>
      <w:proofErr w:type="spellEnd"/>
      <w:r w:rsidRPr="00E44E67">
        <w:rPr>
          <w:rFonts w:asciiTheme="minorHAnsi" w:hAnsiTheme="minorHAnsi" w:cstheme="minorHAnsi"/>
        </w:rPr>
        <w:t xml:space="preserve"> werden.</w:t>
      </w:r>
    </w:p>
    <w:p w:rsidR="00E44E67" w:rsidRPr="00E44E67" w:rsidRDefault="00E44E67" w:rsidP="00E44E67">
      <w:pPr>
        <w:ind w:left="709"/>
        <w:rPr>
          <w:rFonts w:asciiTheme="minorHAnsi" w:hAnsiTheme="minorHAnsi" w:cstheme="minorHAnsi"/>
          <w:b/>
        </w:rPr>
      </w:pPr>
      <w:r w:rsidRPr="00E44E67">
        <w:rPr>
          <w:rFonts w:asciiTheme="minorHAnsi" w:hAnsiTheme="minorHAnsi" w:cstheme="minorHAnsi"/>
          <w:b/>
        </w:rPr>
        <w:t>Nachteil vom UNC-Pfad</w:t>
      </w:r>
    </w:p>
    <w:p w:rsidR="00E44E67" w:rsidRPr="00E44E67" w:rsidRDefault="00E44E67" w:rsidP="00E44E67">
      <w:pPr>
        <w:ind w:left="709"/>
        <w:rPr>
          <w:rFonts w:asciiTheme="minorHAnsi" w:hAnsiTheme="minorHAnsi" w:cstheme="minorHAnsi"/>
        </w:rPr>
      </w:pPr>
      <w:r w:rsidRPr="00E44E67">
        <w:rPr>
          <w:rFonts w:asciiTheme="minorHAnsi" w:hAnsiTheme="minorHAnsi" w:cstheme="minorHAnsi"/>
        </w:rPr>
        <w:t>Das Programm wird bei Verwendung von UNC-Pfaden geringfügig langsamer.</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 xml:space="preserve">Wenn sich im ausgewählten Verzeichnis bereits </w:t>
      </w:r>
      <w:proofErr w:type="spellStart"/>
      <w:r w:rsidRPr="00E44E67">
        <w:rPr>
          <w:rFonts w:asciiTheme="minorHAnsi" w:hAnsiTheme="minorHAnsi" w:cstheme="minorHAnsi"/>
        </w:rPr>
        <w:t>WinLine</w:t>
      </w:r>
      <w:proofErr w:type="spellEnd"/>
      <w:r w:rsidRPr="00E44E67">
        <w:rPr>
          <w:rFonts w:asciiTheme="minorHAnsi" w:hAnsiTheme="minorHAnsi" w:cstheme="minorHAnsi"/>
        </w:rPr>
        <w:t xml:space="preserve"> - Dateien befinden, wird folgende Meldung angezeigt:</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 </w:t>
      </w:r>
      <w:r w:rsidRPr="00E44E67">
        <w:rPr>
          <w:rFonts w:asciiTheme="minorHAnsi" w:hAnsiTheme="minorHAnsi" w:cstheme="minorHAnsi"/>
          <w:noProof/>
        </w:rPr>
        <w:pict>
          <v:shape id="_x0000_i1268" type="#_x0000_t75" style="width:187.5pt;height:98.25pt;visibility:visible;mso-wrap-style:square">
            <v:imagedata r:id="rId40" o:title=""/>
          </v:shape>
        </w:pic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Wenn diese Meldung mit JA bestätigt wird, dann wird die Workstation so behandelt, als würde vom Server aus die Workstation hinzugefügt werden. Allerdings werden keine Dateien mehr kopiert, sondern es wird nur die Eintragung in der MSM-Tabelle vorgenommen. In diesem Fall wechselt das Programm gleich in die letzte Maske, wo nur mehr die F5-Taste gedrückt werden muss.</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Wird die Meldung mit NEIN bestätigt, dann wird die vorhandene Server-Installation überschrieben. Um diesen Vorgang fortzuführen muss noch folgende Meldung bestätigt werden:</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 </w:t>
      </w:r>
      <w:r w:rsidRPr="00E44E67">
        <w:rPr>
          <w:rFonts w:asciiTheme="minorHAnsi" w:hAnsiTheme="minorHAnsi" w:cstheme="minorHAnsi"/>
          <w:noProof/>
        </w:rPr>
        <w:pict>
          <v:shape id="_x0000_i1243" type="#_x0000_t75" style="width:353.25pt;height:73.5pt;visibility:visible;mso-wrap-style:square">
            <v:imagedata r:id="rId41" o:title=""/>
          </v:shape>
        </w:pic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Wurden alle Eingaben durchgeführt, kann durch Anklicken des VOR-Buttons auf die nächste Seite gewechselt werden.</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Durch Anklicken des ZURÜCK-Buttons kann noch einmal die Art der Installation gewählt werden.</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Im nächsten Fenster kann entschieden werden, ob die Workstations, auf denen das Programm installiert werden soll, sofort angelegt werden sollen oder ob dies erst zu einem späteren Zeitpunkt erfolgen soll.</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lastRenderedPageBreak/>
        <w:t> </w:t>
      </w:r>
      <w:r w:rsidRPr="00E44E67">
        <w:rPr>
          <w:rFonts w:asciiTheme="minorHAnsi" w:hAnsiTheme="minorHAnsi" w:cstheme="minorHAnsi"/>
          <w:noProof/>
        </w:rPr>
        <w:pict>
          <v:shape id="_x0000_i1242" type="#_x0000_t75" style="width:340.5pt;height:210pt;visibility:visible;mso-wrap-style:square">
            <v:imagedata r:id="rId42" o:title=""/>
          </v:shape>
        </w:pic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Es ist zu empfehlen, zumindest eine Workstation anzulegen, auf der das Programm installiert werden soll.</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 Durch Anklicken des VOR-Buttons können die einzelnen Workstations angelegt werden.</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 Durch Anklicken des ZURÜCK-Buttons kann nochmals der Pfad zum Server eingetragen werden.</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noProof/>
        </w:rPr>
        <w:pict>
          <v:shape id="_x0000_i1284" type="#_x0000_t75" style="width:340.5pt;height:210pt;visibility:visible;mso-wrap-style:square">
            <v:imagedata r:id="rId43" o:title=""/>
          </v:shape>
        </w:pict>
      </w:r>
      <w:r w:rsidRPr="00E44E67">
        <w:rPr>
          <w:rFonts w:asciiTheme="minorHAnsi" w:hAnsiTheme="minorHAnsi" w:cstheme="minorHAnsi"/>
        </w:rPr>
        <w:t> </w:t>
      </w:r>
    </w:p>
    <w:p w:rsidR="00E44E67" w:rsidRPr="00E44E67" w:rsidRDefault="00E44E67" w:rsidP="00E44E67">
      <w:pPr>
        <w:ind w:left="426"/>
        <w:rPr>
          <w:rFonts w:asciiTheme="minorHAnsi" w:hAnsiTheme="minorHAnsi" w:cstheme="minorHAnsi"/>
        </w:rPr>
      </w:pPr>
      <w:r w:rsidRPr="00E44E67">
        <w:rPr>
          <w:rFonts w:asciiTheme="minorHAnsi" w:hAnsiTheme="minorHAnsi" w:cstheme="minorHAnsi"/>
        </w:rPr>
        <w:t>In diesem Fenster können alle Workstations mit ihren Freigaben eingetragen werden, auf denen das Programm installiert werden soll. Pro Workstation kann entschieden werden, um welche Form der Installation es sich handelt.</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E44E67">
      <w:pPr>
        <w:pStyle w:val="beispielachtung"/>
        <w:spacing w:before="0" w:beforeAutospacing="0" w:after="0" w:afterAutospacing="0"/>
        <w:ind w:left="709" w:hanging="283"/>
        <w:rPr>
          <w:rFonts w:asciiTheme="minorHAnsi" w:hAnsiTheme="minorHAnsi" w:cstheme="minorHAnsi"/>
          <w:b/>
          <w:szCs w:val="22"/>
        </w:rPr>
      </w:pPr>
      <w:r w:rsidRPr="00E44E67">
        <w:rPr>
          <w:rFonts w:asciiTheme="minorHAnsi" w:hAnsiTheme="minorHAnsi" w:cstheme="minorHAnsi"/>
          <w:b/>
          <w:szCs w:val="22"/>
        </w:rPr>
        <w:t>Eingabefelder</w:t>
      </w:r>
    </w:p>
    <w:p w:rsidR="00E44E67" w:rsidRPr="00E44E67" w:rsidRDefault="00E44E67" w:rsidP="00E44E67">
      <w:pPr>
        <w:pStyle w:val="beispielachtung"/>
        <w:spacing w:before="0" w:beforeAutospacing="0" w:after="0" w:afterAutospacing="0"/>
        <w:ind w:left="709" w:hanging="283"/>
        <w:rPr>
          <w:rFonts w:asciiTheme="minorHAnsi" w:hAnsiTheme="minorHAnsi" w:cstheme="minorHAnsi"/>
          <w:b/>
          <w:sz w:val="22"/>
          <w:szCs w:val="22"/>
        </w:rPr>
      </w:pPr>
    </w:p>
    <w:p w:rsidR="00E44E67" w:rsidRPr="00E44E67" w:rsidRDefault="00E44E67" w:rsidP="00E44E67">
      <w:pPr>
        <w:pStyle w:val="eingabefeld"/>
        <w:numPr>
          <w:ilvl w:val="0"/>
          <w:numId w:val="20"/>
        </w:numPr>
        <w:tabs>
          <w:tab w:val="left" w:pos="360"/>
        </w:tabs>
        <w:spacing w:before="0" w:beforeAutospacing="0" w:after="0" w:afterAutospacing="0"/>
        <w:ind w:left="709" w:hanging="283"/>
        <w:rPr>
          <w:rFonts w:asciiTheme="minorHAnsi" w:hAnsiTheme="minorHAnsi" w:cstheme="minorHAnsi"/>
          <w:b/>
          <w:sz w:val="22"/>
          <w:szCs w:val="22"/>
        </w:rPr>
      </w:pPr>
      <w:r w:rsidRPr="00E44E67">
        <w:rPr>
          <w:rFonts w:asciiTheme="minorHAnsi" w:hAnsiTheme="minorHAnsi" w:cstheme="minorHAnsi"/>
          <w:b/>
          <w:sz w:val="22"/>
          <w:szCs w:val="22"/>
        </w:rPr>
        <w:t>Typ</w:t>
      </w:r>
    </w:p>
    <w:p w:rsidR="00E44E67" w:rsidRPr="00E44E67" w:rsidRDefault="00E44E67" w:rsidP="00E44E67">
      <w:pPr>
        <w:ind w:left="709"/>
        <w:rPr>
          <w:rFonts w:asciiTheme="minorHAnsi" w:hAnsiTheme="minorHAnsi" w:cstheme="minorHAnsi"/>
        </w:rPr>
      </w:pPr>
      <w:r w:rsidRPr="00E44E67">
        <w:rPr>
          <w:rFonts w:asciiTheme="minorHAnsi" w:hAnsiTheme="minorHAnsi" w:cstheme="minorHAnsi"/>
        </w:rPr>
        <w:t>Aus der Auswahllistbox muss gewählt werden, um welche Installationsform es sich handelt. Dabei stehen folgende Möglichkeiten zur Verfügung:</w:t>
      </w:r>
    </w:p>
    <w:p w:rsidR="00E44E67" w:rsidRPr="00E44E67" w:rsidRDefault="00E44E67" w:rsidP="00E44E67">
      <w:pPr>
        <w:ind w:left="709" w:hanging="283"/>
        <w:rPr>
          <w:rFonts w:asciiTheme="minorHAnsi" w:hAnsiTheme="minorHAnsi" w:cstheme="minorHAnsi"/>
        </w:rPr>
      </w:pPr>
      <w:r w:rsidRPr="00E44E67">
        <w:rPr>
          <w:rFonts w:asciiTheme="minorHAnsi" w:hAnsiTheme="minorHAnsi" w:cstheme="minorHAnsi"/>
        </w:rPr>
        <w:t> </w:t>
      </w:r>
    </w:p>
    <w:p w:rsidR="00E44E67" w:rsidRPr="00E44E67" w:rsidRDefault="00E44E67" w:rsidP="00E44E67">
      <w:pPr>
        <w:pStyle w:val="aufzhlung"/>
        <w:spacing w:before="0" w:beforeAutospacing="0" w:after="0" w:afterAutospacing="0"/>
        <w:ind w:left="993" w:hanging="283"/>
        <w:rPr>
          <w:rFonts w:asciiTheme="minorHAnsi" w:hAnsiTheme="minorHAnsi" w:cstheme="minorHAnsi"/>
          <w:sz w:val="22"/>
          <w:szCs w:val="22"/>
        </w:rPr>
      </w:pPr>
      <w:r w:rsidRPr="00E44E67">
        <w:rPr>
          <w:rFonts w:asciiTheme="minorHAnsi" w:hAnsiTheme="minorHAnsi" w:cstheme="minorHAnsi"/>
          <w:sz w:val="22"/>
          <w:szCs w:val="22"/>
        </w:rPr>
        <w:lastRenderedPageBreak/>
        <w:t>1</w:t>
      </w:r>
      <w:r w:rsidRPr="00E44E67">
        <w:rPr>
          <w:rFonts w:asciiTheme="minorHAnsi" w:hAnsiTheme="minorHAnsi" w:cstheme="minorHAnsi"/>
          <w:sz w:val="22"/>
          <w:szCs w:val="22"/>
        </w:rPr>
        <w:tab/>
        <w:t>Client/Server</w:t>
      </w:r>
      <w:r w:rsidRPr="00E44E67">
        <w:rPr>
          <w:rFonts w:asciiTheme="minorHAnsi" w:hAnsiTheme="minorHAnsi" w:cstheme="minorHAnsi"/>
          <w:sz w:val="22"/>
          <w:szCs w:val="22"/>
        </w:rPr>
        <w:br/>
        <w:t>Das Programm wird auf die ausgewählte Workstation (Client) kopiert und installiert. Nur die Daten werden zentral am Server verwaltet.</w:t>
      </w:r>
    </w:p>
    <w:p w:rsidR="00E44E67" w:rsidRPr="00E44E67" w:rsidRDefault="00E44E67" w:rsidP="00E44E67">
      <w:pPr>
        <w:ind w:left="993" w:hanging="283"/>
        <w:rPr>
          <w:rFonts w:asciiTheme="minorHAnsi" w:hAnsiTheme="minorHAnsi" w:cstheme="minorHAnsi"/>
        </w:rPr>
      </w:pPr>
      <w:r w:rsidRPr="00E44E67">
        <w:rPr>
          <w:rFonts w:asciiTheme="minorHAnsi" w:hAnsiTheme="minorHAnsi" w:cstheme="minorHAnsi"/>
        </w:rPr>
        <w:t> 2</w:t>
      </w:r>
      <w:r w:rsidRPr="00E44E67">
        <w:rPr>
          <w:rFonts w:asciiTheme="minorHAnsi" w:hAnsiTheme="minorHAnsi" w:cstheme="minorHAnsi"/>
        </w:rPr>
        <w:tab/>
        <w:t>Zentrale Installation</w:t>
      </w:r>
      <w:r w:rsidRPr="00E44E67">
        <w:rPr>
          <w:rFonts w:asciiTheme="minorHAnsi" w:hAnsiTheme="minorHAnsi" w:cstheme="minorHAnsi"/>
        </w:rPr>
        <w:br/>
        <w:t>Bei der "Zentralen Installation" befinden sich Programme und Daten am Server. Pro Client (Workstation) gibt es am Server ein eigenes Verzeichnis, in dem die Konfigurationsdateien gespeichert sind. Auf dem Client müssen nur die entsprechenden Treiber installiert und die entsprechenden Verknüpfungen zu den Programmen am Server eingerichtet sein (ODBC und DAO), damit das Programm gestartet werden kann.</w:t>
      </w:r>
    </w:p>
    <w:p w:rsidR="00E44E67" w:rsidRPr="00E44E67" w:rsidRDefault="00E44E67" w:rsidP="00E44E67">
      <w:pPr>
        <w:ind w:left="993" w:hanging="283"/>
        <w:rPr>
          <w:rFonts w:asciiTheme="minorHAnsi" w:hAnsiTheme="minorHAnsi" w:cstheme="minorHAnsi"/>
        </w:rPr>
      </w:pPr>
      <w:r w:rsidRPr="00E44E67">
        <w:rPr>
          <w:rFonts w:asciiTheme="minorHAnsi" w:hAnsiTheme="minorHAnsi" w:cstheme="minorHAnsi"/>
        </w:rPr>
        <w:t> 3</w:t>
      </w:r>
      <w:r w:rsidRPr="00E44E67">
        <w:rPr>
          <w:rFonts w:asciiTheme="minorHAnsi" w:hAnsiTheme="minorHAnsi" w:cstheme="minorHAnsi"/>
        </w:rPr>
        <w:tab/>
        <w:t>Terminal Server</w:t>
      </w:r>
      <w:r w:rsidRPr="00E44E67">
        <w:rPr>
          <w:rFonts w:asciiTheme="minorHAnsi" w:hAnsiTheme="minorHAnsi" w:cstheme="minorHAnsi"/>
        </w:rPr>
        <w:br/>
        <w:t>Bei der "Terminal Server"-Installation gibt es ebenfalls für jeden Client ein eigenes "Home"-Verzeichnis, in dem die Konfigurationseinstellungen gespeichert sind. Der Unterschied zur Zentralen Installation besteht darin, dass bei der Terminal-Server-Installation am Client auch keine Treiber installiert werden müssen. Der Client arbeitet praktisch direkt am Server - mit allen Programmen, die auch am Server installiert sind.</w:t>
      </w:r>
    </w:p>
    <w:p w:rsidR="00E44E67" w:rsidRPr="00E44E67" w:rsidRDefault="00E44E67" w:rsidP="00E44E67">
      <w:pPr>
        <w:pStyle w:val="aufzhlung"/>
        <w:spacing w:before="0" w:beforeAutospacing="0" w:after="0" w:afterAutospacing="0"/>
        <w:ind w:left="993" w:hanging="283"/>
        <w:rPr>
          <w:rFonts w:asciiTheme="minorHAnsi" w:hAnsiTheme="minorHAnsi" w:cstheme="minorHAnsi"/>
          <w:sz w:val="22"/>
          <w:szCs w:val="22"/>
        </w:rPr>
      </w:pPr>
      <w:r w:rsidRPr="00E44E67">
        <w:rPr>
          <w:rFonts w:asciiTheme="minorHAnsi" w:hAnsiTheme="minorHAnsi" w:cstheme="minorHAnsi"/>
          <w:sz w:val="22"/>
          <w:szCs w:val="22"/>
        </w:rPr>
        <w:t> 4</w:t>
      </w:r>
      <w:r w:rsidRPr="00E44E67">
        <w:rPr>
          <w:rFonts w:asciiTheme="minorHAnsi" w:hAnsiTheme="minorHAnsi" w:cstheme="minorHAnsi"/>
          <w:sz w:val="22"/>
          <w:szCs w:val="22"/>
        </w:rPr>
        <w:tab/>
        <w:t>Server Farm</w:t>
      </w:r>
      <w:r w:rsidRPr="00E44E67">
        <w:rPr>
          <w:rFonts w:asciiTheme="minorHAnsi" w:hAnsiTheme="minorHAnsi" w:cstheme="minorHAnsi"/>
          <w:sz w:val="22"/>
          <w:szCs w:val="22"/>
        </w:rPr>
        <w:br/>
        <w:t xml:space="preserve">Bei dieser Form der Installation gibt es mehrere Terminal-Server die im </w:t>
      </w:r>
      <w:proofErr w:type="spellStart"/>
      <w:r w:rsidRPr="00E44E67">
        <w:rPr>
          <w:rFonts w:asciiTheme="minorHAnsi" w:hAnsiTheme="minorHAnsi" w:cstheme="minorHAnsi"/>
          <w:sz w:val="22"/>
          <w:szCs w:val="22"/>
        </w:rPr>
        <w:t>Loadbalancing</w:t>
      </w:r>
      <w:proofErr w:type="spellEnd"/>
      <w:r w:rsidRPr="00E44E67">
        <w:rPr>
          <w:rFonts w:asciiTheme="minorHAnsi" w:hAnsiTheme="minorHAnsi" w:cstheme="minorHAnsi"/>
          <w:sz w:val="22"/>
          <w:szCs w:val="22"/>
        </w:rPr>
        <w:t xml:space="preserve">-Verfahren eingesetzt werden, wobei die Zuordnung der Sessions automatisch erfolgt. In diesem Fall müssen die benutzerspezifischen Einstellungen bzw. Dateien zentral am </w:t>
      </w:r>
      <w:proofErr w:type="spellStart"/>
      <w:r w:rsidRPr="00E44E67">
        <w:rPr>
          <w:rFonts w:asciiTheme="minorHAnsi" w:hAnsiTheme="minorHAnsi" w:cstheme="minorHAnsi"/>
          <w:sz w:val="22"/>
          <w:szCs w:val="22"/>
        </w:rPr>
        <w:t>WinLine</w:t>
      </w:r>
      <w:proofErr w:type="spellEnd"/>
      <w:r w:rsidRPr="00E44E67">
        <w:rPr>
          <w:rFonts w:asciiTheme="minorHAnsi" w:hAnsiTheme="minorHAnsi" w:cstheme="minorHAnsi"/>
          <w:sz w:val="22"/>
          <w:szCs w:val="22"/>
        </w:rPr>
        <w:t xml:space="preserve"> Server gespeichert werden.</w:t>
      </w:r>
    </w:p>
    <w:p w:rsidR="00E44E67" w:rsidRPr="00E44E67" w:rsidRDefault="00E44E67" w:rsidP="00E44E67">
      <w:pPr>
        <w:pStyle w:val="aufzhlung"/>
        <w:spacing w:before="0" w:beforeAutospacing="0" w:after="0" w:afterAutospacing="0"/>
        <w:ind w:left="993" w:hanging="283"/>
        <w:rPr>
          <w:rFonts w:asciiTheme="minorHAnsi" w:hAnsiTheme="minorHAnsi" w:cstheme="minorHAnsi"/>
          <w:sz w:val="22"/>
          <w:szCs w:val="22"/>
        </w:rPr>
      </w:pPr>
      <w:r w:rsidRPr="00E44E67">
        <w:rPr>
          <w:rFonts w:asciiTheme="minorHAnsi" w:hAnsiTheme="minorHAnsi" w:cstheme="minorHAnsi"/>
          <w:sz w:val="22"/>
          <w:szCs w:val="22"/>
        </w:rPr>
        <w:t>5</w:t>
      </w:r>
      <w:r w:rsidRPr="00E44E67">
        <w:rPr>
          <w:rFonts w:asciiTheme="minorHAnsi" w:hAnsiTheme="minorHAnsi" w:cstheme="minorHAnsi"/>
          <w:sz w:val="22"/>
          <w:szCs w:val="22"/>
        </w:rPr>
        <w:tab/>
        <w:t>EWL Client</w:t>
      </w:r>
      <w:r w:rsidRPr="00E44E67">
        <w:rPr>
          <w:rFonts w:asciiTheme="minorHAnsi" w:hAnsiTheme="minorHAnsi" w:cstheme="minorHAnsi"/>
          <w:sz w:val="22"/>
          <w:szCs w:val="22"/>
        </w:rPr>
        <w:br/>
        <w:t>Mit dieser Option können EWL-Clients installiert werden.</w:t>
      </w:r>
    </w:p>
    <w:p w:rsidR="00E44E67" w:rsidRPr="00E44E67" w:rsidRDefault="00E44E67" w:rsidP="00E44E67">
      <w:pPr>
        <w:ind w:left="709" w:hanging="283"/>
        <w:rPr>
          <w:rFonts w:asciiTheme="minorHAnsi" w:hAnsiTheme="minorHAnsi" w:cstheme="minorHAnsi"/>
        </w:rPr>
      </w:pPr>
      <w:r w:rsidRPr="00E44E67">
        <w:rPr>
          <w:rFonts w:asciiTheme="minorHAnsi" w:hAnsiTheme="minorHAnsi" w:cstheme="minorHAnsi"/>
        </w:rPr>
        <w:t> </w:t>
      </w:r>
    </w:p>
    <w:p w:rsidR="00E44E67" w:rsidRPr="00E44E67" w:rsidRDefault="00E44E67" w:rsidP="00E44E67">
      <w:pPr>
        <w:pStyle w:val="beispielachtung"/>
        <w:spacing w:before="0" w:beforeAutospacing="0" w:after="0" w:afterAutospacing="0"/>
        <w:ind w:left="709" w:hanging="283"/>
        <w:rPr>
          <w:rFonts w:asciiTheme="minorHAnsi" w:hAnsiTheme="minorHAnsi" w:cstheme="minorHAnsi"/>
          <w:b/>
          <w:sz w:val="22"/>
          <w:szCs w:val="22"/>
        </w:rPr>
      </w:pPr>
      <w:r w:rsidRPr="00E44E67">
        <w:rPr>
          <w:rFonts w:asciiTheme="minorHAnsi" w:hAnsiTheme="minorHAnsi" w:cstheme="minorHAnsi"/>
          <w:b/>
          <w:sz w:val="22"/>
          <w:szCs w:val="22"/>
        </w:rPr>
        <w:t>Hinweis zur Terminal-Server (TS) Installation</w:t>
      </w:r>
    </w:p>
    <w:p w:rsidR="00E44E67" w:rsidRPr="00E44E67" w:rsidRDefault="00E44E67" w:rsidP="00E44E67">
      <w:pPr>
        <w:ind w:left="709" w:hanging="283"/>
        <w:rPr>
          <w:rFonts w:asciiTheme="minorHAnsi" w:hAnsiTheme="minorHAnsi" w:cstheme="minorHAnsi"/>
        </w:rPr>
      </w:pPr>
      <w:r w:rsidRPr="00E44E67">
        <w:rPr>
          <w:rFonts w:asciiTheme="minorHAnsi" w:hAnsiTheme="minorHAnsi" w:cstheme="minorHAnsi"/>
        </w:rPr>
        <w:t>Grundsätzlich gibt es zwei Arten, eine TS Installation durchzuführen:</w:t>
      </w:r>
    </w:p>
    <w:p w:rsidR="00E44E67" w:rsidRPr="00E44E67" w:rsidRDefault="00E44E67" w:rsidP="00E44E67">
      <w:pPr>
        <w:ind w:left="709" w:hanging="283"/>
        <w:rPr>
          <w:rFonts w:asciiTheme="minorHAnsi" w:hAnsiTheme="minorHAnsi" w:cstheme="minorHAnsi"/>
        </w:rPr>
      </w:pPr>
      <w:r w:rsidRPr="00E44E67">
        <w:rPr>
          <w:rFonts w:asciiTheme="minorHAnsi" w:hAnsiTheme="minorHAnsi" w:cstheme="minorHAnsi"/>
        </w:rPr>
        <w:t> </w:t>
      </w:r>
    </w:p>
    <w:p w:rsidR="00E44E67" w:rsidRPr="00E44E67" w:rsidRDefault="00E44E67" w:rsidP="00E44E67">
      <w:pPr>
        <w:pStyle w:val="aufzhlung"/>
        <w:spacing w:before="0" w:beforeAutospacing="0" w:after="0" w:afterAutospacing="0"/>
        <w:ind w:left="709" w:hanging="283"/>
        <w:rPr>
          <w:rFonts w:asciiTheme="minorHAnsi" w:hAnsiTheme="minorHAnsi" w:cstheme="minorHAnsi"/>
          <w:sz w:val="22"/>
          <w:szCs w:val="22"/>
        </w:rPr>
      </w:pPr>
      <w:r>
        <w:rPr>
          <w:rFonts w:asciiTheme="minorHAnsi" w:hAnsiTheme="minorHAnsi" w:cstheme="minorHAnsi"/>
          <w:sz w:val="22"/>
          <w:szCs w:val="22"/>
        </w:rPr>
        <w:t>-</w:t>
      </w:r>
      <w:r w:rsidRPr="00E44E67">
        <w:rPr>
          <w:rFonts w:asciiTheme="minorHAnsi" w:hAnsiTheme="minorHAnsi" w:cstheme="minorHAnsi"/>
          <w:sz w:val="22"/>
          <w:szCs w:val="22"/>
        </w:rPr>
        <w:t xml:space="preserve">   Terminal-Server = </w:t>
      </w:r>
      <w:proofErr w:type="spellStart"/>
      <w:r w:rsidRPr="00E44E67">
        <w:rPr>
          <w:rFonts w:asciiTheme="minorHAnsi" w:hAnsiTheme="minorHAnsi" w:cstheme="minorHAnsi"/>
          <w:sz w:val="22"/>
          <w:szCs w:val="22"/>
        </w:rPr>
        <w:t>WinLine</w:t>
      </w:r>
      <w:proofErr w:type="spellEnd"/>
      <w:r w:rsidRPr="00E44E67">
        <w:rPr>
          <w:rFonts w:asciiTheme="minorHAnsi" w:hAnsiTheme="minorHAnsi" w:cstheme="minorHAnsi"/>
          <w:sz w:val="22"/>
          <w:szCs w:val="22"/>
        </w:rPr>
        <w:t xml:space="preserve"> Server</w:t>
      </w:r>
      <w:r w:rsidRPr="00E44E67">
        <w:rPr>
          <w:rFonts w:asciiTheme="minorHAnsi" w:hAnsiTheme="minorHAnsi" w:cstheme="minorHAnsi"/>
          <w:sz w:val="22"/>
          <w:szCs w:val="22"/>
        </w:rPr>
        <w:br/>
        <w:t>In diesem Fall müssen keine Besonderheiten berücksichtigt werden, die Installation der TS-Benutzer kann normal durchgeführt werden.</w:t>
      </w:r>
    </w:p>
    <w:p w:rsidR="00E44E67" w:rsidRPr="00E44E67" w:rsidRDefault="00E44E67" w:rsidP="00E44E67">
      <w:pPr>
        <w:ind w:left="709" w:hanging="283"/>
        <w:rPr>
          <w:rFonts w:asciiTheme="minorHAnsi" w:hAnsiTheme="minorHAnsi" w:cstheme="minorHAnsi"/>
        </w:rPr>
      </w:pPr>
      <w:r w:rsidRPr="00E44E67">
        <w:rPr>
          <w:rFonts w:asciiTheme="minorHAnsi" w:hAnsiTheme="minorHAnsi" w:cstheme="minorHAnsi"/>
        </w:rPr>
        <w:t> </w:t>
      </w:r>
    </w:p>
    <w:p w:rsidR="00E44E67" w:rsidRPr="00E44E67" w:rsidRDefault="00E44E67" w:rsidP="00E44E67">
      <w:pPr>
        <w:pStyle w:val="aufzhlung"/>
        <w:spacing w:before="0" w:beforeAutospacing="0" w:after="0" w:afterAutospacing="0"/>
        <w:ind w:left="709" w:hanging="283"/>
        <w:rPr>
          <w:rFonts w:asciiTheme="minorHAnsi" w:hAnsiTheme="minorHAnsi" w:cstheme="minorHAnsi"/>
          <w:sz w:val="22"/>
          <w:szCs w:val="22"/>
        </w:rPr>
      </w:pPr>
      <w:r>
        <w:rPr>
          <w:rFonts w:asciiTheme="minorHAnsi" w:hAnsiTheme="minorHAnsi" w:cstheme="minorHAnsi"/>
          <w:sz w:val="22"/>
          <w:szCs w:val="22"/>
        </w:rPr>
        <w:t>-</w:t>
      </w:r>
      <w:r w:rsidRPr="00E44E67">
        <w:rPr>
          <w:rFonts w:asciiTheme="minorHAnsi" w:hAnsiTheme="minorHAnsi" w:cstheme="minorHAnsi"/>
          <w:sz w:val="22"/>
          <w:szCs w:val="22"/>
        </w:rPr>
        <w:t xml:space="preserve">   Terminal-Server &lt;&gt; </w:t>
      </w:r>
      <w:proofErr w:type="spellStart"/>
      <w:r w:rsidRPr="00E44E67">
        <w:rPr>
          <w:rFonts w:asciiTheme="minorHAnsi" w:hAnsiTheme="minorHAnsi" w:cstheme="minorHAnsi"/>
          <w:sz w:val="22"/>
          <w:szCs w:val="22"/>
        </w:rPr>
        <w:t>WinLine</w:t>
      </w:r>
      <w:proofErr w:type="spellEnd"/>
      <w:r w:rsidRPr="00E44E67">
        <w:rPr>
          <w:rFonts w:asciiTheme="minorHAnsi" w:hAnsiTheme="minorHAnsi" w:cstheme="minorHAnsi"/>
          <w:sz w:val="22"/>
          <w:szCs w:val="22"/>
        </w:rPr>
        <w:t xml:space="preserve"> Server</w:t>
      </w:r>
      <w:r w:rsidRPr="00E44E67">
        <w:rPr>
          <w:rFonts w:asciiTheme="minorHAnsi" w:hAnsiTheme="minorHAnsi" w:cstheme="minorHAnsi"/>
          <w:sz w:val="22"/>
          <w:szCs w:val="22"/>
        </w:rPr>
        <w:br/>
        <w:t xml:space="preserve">In diesem Fall muss der Terminal-Server zuerst als </w:t>
      </w:r>
      <w:proofErr w:type="spellStart"/>
      <w:r w:rsidRPr="00E44E67">
        <w:rPr>
          <w:rFonts w:asciiTheme="minorHAnsi" w:hAnsiTheme="minorHAnsi" w:cstheme="minorHAnsi"/>
          <w:sz w:val="22"/>
          <w:szCs w:val="22"/>
        </w:rPr>
        <w:t>WinLine</w:t>
      </w:r>
      <w:proofErr w:type="spellEnd"/>
      <w:r w:rsidRPr="00E44E67">
        <w:rPr>
          <w:rFonts w:asciiTheme="minorHAnsi" w:hAnsiTheme="minorHAnsi" w:cstheme="minorHAnsi"/>
          <w:sz w:val="22"/>
          <w:szCs w:val="22"/>
        </w:rPr>
        <w:t>-Client installiert werden (Client/Server-Installation). Erst dann können die TS-Benutzer angelegt werden, wobei als TS der zuvor installierte Client angegeben werden.</w:t>
      </w:r>
    </w:p>
    <w:p w:rsidR="00E44E67" w:rsidRPr="00E44E67" w:rsidRDefault="00E44E67" w:rsidP="00E44E67">
      <w:pPr>
        <w:ind w:left="709" w:hanging="283"/>
        <w:rPr>
          <w:rFonts w:asciiTheme="minorHAnsi" w:hAnsiTheme="minorHAnsi" w:cstheme="minorHAnsi"/>
        </w:rPr>
      </w:pPr>
      <w:r w:rsidRPr="00E44E67">
        <w:rPr>
          <w:rFonts w:asciiTheme="minorHAnsi" w:hAnsiTheme="minorHAnsi" w:cstheme="minorHAnsi"/>
        </w:rPr>
        <w:t> </w:t>
      </w:r>
    </w:p>
    <w:p w:rsidR="00E44E67" w:rsidRPr="00E44E67" w:rsidRDefault="00E44E67" w:rsidP="00E44E67">
      <w:pPr>
        <w:ind w:left="709" w:hanging="283"/>
        <w:rPr>
          <w:rFonts w:asciiTheme="minorHAnsi" w:hAnsiTheme="minorHAnsi" w:cstheme="minorHAnsi"/>
        </w:rPr>
      </w:pPr>
      <w:r w:rsidRPr="00E44E67">
        <w:rPr>
          <w:rFonts w:asciiTheme="minorHAnsi" w:hAnsiTheme="minorHAnsi" w:cstheme="minorHAnsi"/>
        </w:rPr>
        <w:t>Pro Installation können auch unterschiedliche Typen verwendet werden.</w:t>
      </w:r>
    </w:p>
    <w:p w:rsidR="00E44E67" w:rsidRPr="00E44E67" w:rsidRDefault="00E44E67" w:rsidP="00E44E67">
      <w:pPr>
        <w:ind w:left="709" w:hanging="283"/>
        <w:rPr>
          <w:rFonts w:asciiTheme="minorHAnsi" w:hAnsiTheme="minorHAnsi" w:cstheme="minorHAnsi"/>
        </w:rPr>
      </w:pPr>
      <w:r w:rsidRPr="00E44E67">
        <w:rPr>
          <w:rFonts w:asciiTheme="minorHAnsi" w:hAnsiTheme="minorHAnsi" w:cstheme="minorHAnsi"/>
        </w:rPr>
        <w:t> </w:t>
      </w:r>
    </w:p>
    <w:p w:rsidR="00E44E67" w:rsidRPr="00E44E67" w:rsidRDefault="00E44E67" w:rsidP="00E44E67">
      <w:pPr>
        <w:pStyle w:val="eingabefeld"/>
        <w:numPr>
          <w:ilvl w:val="0"/>
          <w:numId w:val="20"/>
        </w:numPr>
        <w:tabs>
          <w:tab w:val="left" w:pos="360"/>
        </w:tabs>
        <w:spacing w:before="0" w:beforeAutospacing="0" w:after="0" w:afterAutospacing="0"/>
        <w:ind w:left="709" w:hanging="283"/>
        <w:rPr>
          <w:rFonts w:asciiTheme="minorHAnsi" w:hAnsiTheme="minorHAnsi" w:cstheme="minorHAnsi"/>
          <w:b/>
          <w:sz w:val="22"/>
          <w:szCs w:val="22"/>
        </w:rPr>
      </w:pPr>
      <w:r w:rsidRPr="00E44E67">
        <w:rPr>
          <w:rFonts w:asciiTheme="minorHAnsi" w:hAnsiTheme="minorHAnsi" w:cstheme="minorHAnsi"/>
          <w:b/>
          <w:sz w:val="22"/>
          <w:szCs w:val="22"/>
        </w:rPr>
        <w:t>Workstation Name</w:t>
      </w:r>
    </w:p>
    <w:p w:rsidR="00E44E67" w:rsidRPr="00E44E67" w:rsidRDefault="00E44E67" w:rsidP="00E44E67">
      <w:pPr>
        <w:ind w:left="709"/>
        <w:rPr>
          <w:rFonts w:asciiTheme="minorHAnsi" w:hAnsiTheme="minorHAnsi" w:cstheme="minorHAnsi"/>
        </w:rPr>
      </w:pPr>
      <w:r w:rsidRPr="00E44E67">
        <w:rPr>
          <w:rFonts w:asciiTheme="minorHAnsi" w:hAnsiTheme="minorHAnsi" w:cstheme="minorHAnsi"/>
        </w:rPr>
        <w:t>In diesem Feld muss der Name der Workstation eingegeben werden, auf die das Programm installiert werden soll. Durch Drücken der F9-Taste kann nach allen Workstations, die aktiv im Netzwerk sind, gesucht werden.</w:t>
      </w:r>
    </w:p>
    <w:p w:rsidR="00E44E67" w:rsidRPr="00E44E67" w:rsidRDefault="00E44E67" w:rsidP="00E44E67">
      <w:pPr>
        <w:ind w:left="709" w:hanging="283"/>
        <w:rPr>
          <w:rFonts w:asciiTheme="minorHAnsi" w:hAnsiTheme="minorHAnsi" w:cstheme="minorHAnsi"/>
        </w:rPr>
      </w:pPr>
      <w:r w:rsidRPr="00E44E67">
        <w:rPr>
          <w:rFonts w:asciiTheme="minorHAnsi" w:hAnsiTheme="minorHAnsi" w:cstheme="minorHAnsi"/>
        </w:rPr>
        <w:t> </w:t>
      </w:r>
    </w:p>
    <w:p w:rsidR="00E44E67" w:rsidRPr="00E44E67" w:rsidRDefault="00E44E67" w:rsidP="00E44E67">
      <w:pPr>
        <w:pStyle w:val="eingabefeld"/>
        <w:numPr>
          <w:ilvl w:val="0"/>
          <w:numId w:val="20"/>
        </w:numPr>
        <w:tabs>
          <w:tab w:val="left" w:pos="360"/>
        </w:tabs>
        <w:spacing w:before="0" w:beforeAutospacing="0" w:after="0" w:afterAutospacing="0"/>
        <w:ind w:left="709" w:hanging="283"/>
        <w:rPr>
          <w:rFonts w:asciiTheme="minorHAnsi" w:hAnsiTheme="minorHAnsi" w:cstheme="minorHAnsi"/>
          <w:b/>
          <w:sz w:val="22"/>
          <w:szCs w:val="22"/>
        </w:rPr>
      </w:pPr>
      <w:r w:rsidRPr="00E44E67">
        <w:rPr>
          <w:rFonts w:asciiTheme="minorHAnsi" w:hAnsiTheme="minorHAnsi" w:cstheme="minorHAnsi"/>
          <w:b/>
          <w:sz w:val="22"/>
          <w:szCs w:val="22"/>
        </w:rPr>
        <w:t>Login Name</w:t>
      </w:r>
    </w:p>
    <w:p w:rsidR="00E44E67" w:rsidRPr="00E44E67" w:rsidRDefault="00E44E67" w:rsidP="00E44E67">
      <w:pPr>
        <w:ind w:left="709"/>
        <w:rPr>
          <w:rFonts w:asciiTheme="minorHAnsi" w:hAnsiTheme="minorHAnsi" w:cstheme="minorHAnsi"/>
        </w:rPr>
      </w:pPr>
      <w:r w:rsidRPr="00E44E67">
        <w:rPr>
          <w:rFonts w:asciiTheme="minorHAnsi" w:hAnsiTheme="minorHAnsi" w:cstheme="minorHAnsi"/>
        </w:rPr>
        <w:t>Dieses Feld kann nur bei der Option "3 - Terminal Server" eingetragen werden. Damit wird bestimmt, für welchen Benutzer die Installation vorgenommen wird.</w:t>
      </w:r>
    </w:p>
    <w:p w:rsidR="00E44E67" w:rsidRPr="00E44E67" w:rsidRDefault="00E44E67" w:rsidP="00E44E67">
      <w:pPr>
        <w:ind w:left="709" w:hanging="283"/>
        <w:rPr>
          <w:rFonts w:asciiTheme="minorHAnsi" w:hAnsiTheme="minorHAnsi" w:cstheme="minorHAnsi"/>
        </w:rPr>
      </w:pPr>
      <w:r w:rsidRPr="00E44E67">
        <w:rPr>
          <w:rFonts w:asciiTheme="minorHAnsi" w:hAnsiTheme="minorHAnsi" w:cstheme="minorHAnsi"/>
        </w:rPr>
        <w:t> </w:t>
      </w:r>
    </w:p>
    <w:p w:rsidR="00E44E67" w:rsidRPr="00E44E67" w:rsidRDefault="00020F2B" w:rsidP="00E44E67">
      <w:pPr>
        <w:pStyle w:val="eingabefeld"/>
        <w:numPr>
          <w:ilvl w:val="0"/>
          <w:numId w:val="20"/>
        </w:numPr>
        <w:tabs>
          <w:tab w:val="left" w:pos="360"/>
        </w:tabs>
        <w:spacing w:before="0" w:beforeAutospacing="0" w:after="0" w:afterAutospacing="0"/>
        <w:ind w:left="709" w:hanging="283"/>
        <w:rPr>
          <w:rFonts w:asciiTheme="minorHAnsi" w:hAnsiTheme="minorHAnsi" w:cstheme="minorHAnsi"/>
          <w:b/>
          <w:sz w:val="22"/>
          <w:szCs w:val="22"/>
        </w:rPr>
      </w:pPr>
      <w:r>
        <w:rPr>
          <w:rFonts w:asciiTheme="minorHAnsi" w:hAnsiTheme="minorHAnsi" w:cstheme="minorHAnsi"/>
          <w:b/>
          <w:sz w:val="22"/>
          <w:szCs w:val="22"/>
        </w:rPr>
        <w:br w:type="page"/>
      </w:r>
      <w:r w:rsidR="00E44E67" w:rsidRPr="00E44E67">
        <w:rPr>
          <w:rFonts w:asciiTheme="minorHAnsi" w:hAnsiTheme="minorHAnsi" w:cstheme="minorHAnsi"/>
          <w:b/>
          <w:sz w:val="22"/>
          <w:szCs w:val="22"/>
        </w:rPr>
        <w:lastRenderedPageBreak/>
        <w:t>Home Verzeichnis</w:t>
      </w:r>
    </w:p>
    <w:p w:rsidR="00E44E67" w:rsidRPr="00E44E67" w:rsidRDefault="00E44E67" w:rsidP="00020F2B">
      <w:pPr>
        <w:ind w:left="709"/>
        <w:rPr>
          <w:rFonts w:asciiTheme="minorHAnsi" w:hAnsiTheme="minorHAnsi" w:cstheme="minorHAnsi"/>
        </w:rPr>
      </w:pPr>
      <w:r w:rsidRPr="00E44E67">
        <w:rPr>
          <w:rFonts w:asciiTheme="minorHAnsi" w:hAnsiTheme="minorHAnsi" w:cstheme="minorHAnsi"/>
        </w:rPr>
        <w:t>In diesem Feld muss das Verzeichnis eingetragen werden, in das das Programm installiert werden soll, bzw. im welchem Verzeichnis die Konfigurationsdateien gespeichert werden sollen (bei zentraler bei Terminal-Server Installation).</w:t>
      </w:r>
    </w:p>
    <w:p w:rsidR="00E44E67" w:rsidRPr="00E44E67" w:rsidRDefault="00E44E67" w:rsidP="00E44E67">
      <w:pPr>
        <w:ind w:left="709" w:hanging="283"/>
        <w:rPr>
          <w:rFonts w:asciiTheme="minorHAnsi" w:hAnsiTheme="minorHAnsi" w:cstheme="minorHAnsi"/>
        </w:rPr>
      </w:pPr>
      <w:r w:rsidRPr="00E44E67">
        <w:rPr>
          <w:rFonts w:asciiTheme="minorHAnsi" w:hAnsiTheme="minorHAnsi" w:cstheme="minorHAnsi"/>
        </w:rPr>
        <w:t> </w:t>
      </w:r>
    </w:p>
    <w:p w:rsidR="00E44E67" w:rsidRPr="00E44E67" w:rsidRDefault="00E44E67" w:rsidP="00020F2B">
      <w:pPr>
        <w:ind w:left="709"/>
        <w:rPr>
          <w:rFonts w:asciiTheme="minorHAnsi" w:hAnsiTheme="minorHAnsi" w:cstheme="minorHAnsi"/>
        </w:rPr>
      </w:pPr>
      <w:r w:rsidRPr="00E44E67">
        <w:rPr>
          <w:rFonts w:asciiTheme="minorHAnsi" w:hAnsiTheme="minorHAnsi" w:cstheme="minorHAnsi"/>
        </w:rPr>
        <w:t>Für die Client/Server-Installation gibt es zwei Möglichkeiten:</w:t>
      </w:r>
    </w:p>
    <w:p w:rsidR="00E44E67" w:rsidRPr="00E44E67" w:rsidRDefault="00020F2B" w:rsidP="00020F2B">
      <w:pPr>
        <w:pStyle w:val="aufzhlung"/>
        <w:spacing w:before="0" w:beforeAutospacing="0" w:after="0" w:afterAutospacing="0"/>
        <w:ind w:left="993" w:hanging="283"/>
        <w:rPr>
          <w:rFonts w:asciiTheme="minorHAnsi" w:hAnsiTheme="minorHAnsi" w:cstheme="minorHAnsi"/>
          <w:sz w:val="22"/>
          <w:szCs w:val="22"/>
        </w:rPr>
      </w:pPr>
      <w:r>
        <w:rPr>
          <w:rFonts w:asciiTheme="minorHAnsi" w:hAnsiTheme="minorHAnsi" w:cstheme="minorHAnsi"/>
          <w:sz w:val="22"/>
          <w:szCs w:val="22"/>
        </w:rPr>
        <w:t>-</w:t>
      </w:r>
      <w:r w:rsidR="00E44E67" w:rsidRPr="00E44E67">
        <w:rPr>
          <w:rFonts w:asciiTheme="minorHAnsi" w:hAnsiTheme="minorHAnsi" w:cstheme="minorHAnsi"/>
          <w:sz w:val="22"/>
          <w:szCs w:val="22"/>
        </w:rPr>
        <w:t xml:space="preserve">   Wurde auf der Workstation ein Verzeichnis (z.B. </w:t>
      </w:r>
      <w:proofErr w:type="spellStart"/>
      <w:r w:rsidR="00E44E67" w:rsidRPr="00E44E67">
        <w:rPr>
          <w:rFonts w:asciiTheme="minorHAnsi" w:hAnsiTheme="minorHAnsi" w:cstheme="minorHAnsi"/>
          <w:sz w:val="22"/>
          <w:szCs w:val="22"/>
        </w:rPr>
        <w:t>WinLine</w:t>
      </w:r>
      <w:proofErr w:type="spellEnd"/>
      <w:r w:rsidR="00E44E67" w:rsidRPr="00E44E67">
        <w:rPr>
          <w:rFonts w:asciiTheme="minorHAnsi" w:hAnsiTheme="minorHAnsi" w:cstheme="minorHAnsi"/>
          <w:sz w:val="22"/>
          <w:szCs w:val="22"/>
        </w:rPr>
        <w:t xml:space="preserve">) angelegt und dieses freigegeben, damit dort das Programm installiert werden kann, muss im Feld Installationspfad nur mehr ein </w:t>
      </w:r>
      <w:proofErr w:type="spellStart"/>
      <w:r w:rsidR="00E44E67" w:rsidRPr="00E44E67">
        <w:rPr>
          <w:rFonts w:asciiTheme="minorHAnsi" w:hAnsiTheme="minorHAnsi" w:cstheme="minorHAnsi"/>
          <w:sz w:val="22"/>
          <w:szCs w:val="22"/>
        </w:rPr>
        <w:t>Backslash</w:t>
      </w:r>
      <w:proofErr w:type="spellEnd"/>
      <w:r w:rsidR="00E44E67" w:rsidRPr="00E44E67">
        <w:rPr>
          <w:rFonts w:asciiTheme="minorHAnsi" w:hAnsiTheme="minorHAnsi" w:cstheme="minorHAnsi"/>
          <w:sz w:val="22"/>
          <w:szCs w:val="22"/>
        </w:rPr>
        <w:t xml:space="preserve"> \ eingegeben werden.</w:t>
      </w:r>
    </w:p>
    <w:p w:rsidR="00E44E67" w:rsidRPr="00E44E67" w:rsidRDefault="00020F2B" w:rsidP="00020F2B">
      <w:pPr>
        <w:pStyle w:val="aufzhlung"/>
        <w:spacing w:before="0" w:beforeAutospacing="0" w:after="0" w:afterAutospacing="0"/>
        <w:ind w:left="993" w:hanging="283"/>
        <w:rPr>
          <w:rFonts w:asciiTheme="minorHAnsi" w:hAnsiTheme="minorHAnsi" w:cstheme="minorHAnsi"/>
          <w:sz w:val="22"/>
          <w:szCs w:val="22"/>
        </w:rPr>
      </w:pPr>
      <w:r>
        <w:rPr>
          <w:rFonts w:asciiTheme="minorHAnsi" w:hAnsiTheme="minorHAnsi" w:cstheme="minorHAnsi"/>
          <w:sz w:val="22"/>
          <w:szCs w:val="22"/>
        </w:rPr>
        <w:t>-</w:t>
      </w:r>
      <w:r w:rsidR="00E44E67" w:rsidRPr="00E44E67">
        <w:rPr>
          <w:rFonts w:asciiTheme="minorHAnsi" w:hAnsiTheme="minorHAnsi" w:cstheme="minorHAnsi"/>
          <w:sz w:val="22"/>
          <w:szCs w:val="22"/>
        </w:rPr>
        <w:t xml:space="preserve">   Wurde auf der Workstation die gesamte Platte freigegeben, muss auch das Verzeichnis angegeben werden, in das das Programm installiert werden soll. Wird in diesem Fall auch nur ein </w:t>
      </w:r>
      <w:proofErr w:type="spellStart"/>
      <w:r w:rsidR="00E44E67" w:rsidRPr="00E44E67">
        <w:rPr>
          <w:rFonts w:asciiTheme="minorHAnsi" w:hAnsiTheme="minorHAnsi" w:cstheme="minorHAnsi"/>
          <w:sz w:val="22"/>
          <w:szCs w:val="22"/>
        </w:rPr>
        <w:t>Backslash</w:t>
      </w:r>
      <w:proofErr w:type="spellEnd"/>
      <w:r w:rsidR="00E44E67" w:rsidRPr="00E44E67">
        <w:rPr>
          <w:rFonts w:asciiTheme="minorHAnsi" w:hAnsiTheme="minorHAnsi" w:cstheme="minorHAnsi"/>
          <w:sz w:val="22"/>
          <w:szCs w:val="22"/>
        </w:rPr>
        <w:t xml:space="preserve"> \ eingegeben, wird das Programm ins Hauptverzeichnis installiert.</w:t>
      </w:r>
    </w:p>
    <w:p w:rsidR="00E44E67" w:rsidRPr="00E44E67" w:rsidRDefault="00E44E67" w:rsidP="00E44E67">
      <w:pPr>
        <w:ind w:left="709" w:hanging="283"/>
        <w:rPr>
          <w:rFonts w:asciiTheme="minorHAnsi" w:hAnsiTheme="minorHAnsi" w:cstheme="minorHAnsi"/>
        </w:rPr>
      </w:pPr>
      <w:r w:rsidRPr="00E44E67">
        <w:rPr>
          <w:rFonts w:asciiTheme="minorHAnsi" w:hAnsiTheme="minorHAnsi" w:cstheme="minorHAnsi"/>
        </w:rPr>
        <w:t> </w:t>
      </w:r>
    </w:p>
    <w:p w:rsidR="00E44E67" w:rsidRPr="00E44E67" w:rsidRDefault="00E44E67" w:rsidP="00E44E67">
      <w:pPr>
        <w:pStyle w:val="beispielachtung"/>
        <w:spacing w:before="0" w:beforeAutospacing="0" w:after="0" w:afterAutospacing="0"/>
        <w:ind w:left="709" w:hanging="283"/>
        <w:rPr>
          <w:rFonts w:asciiTheme="minorHAnsi" w:hAnsiTheme="minorHAnsi" w:cstheme="minorHAnsi"/>
          <w:b/>
          <w:sz w:val="22"/>
          <w:szCs w:val="22"/>
        </w:rPr>
      </w:pPr>
      <w:r w:rsidRPr="00E44E67">
        <w:rPr>
          <w:rFonts w:asciiTheme="minorHAnsi" w:hAnsiTheme="minorHAnsi" w:cstheme="minorHAnsi"/>
          <w:b/>
          <w:sz w:val="22"/>
          <w:szCs w:val="22"/>
        </w:rPr>
        <w:t>Achtung:</w:t>
      </w:r>
    </w:p>
    <w:p w:rsidR="00E44E67" w:rsidRPr="00E44E67" w:rsidRDefault="00E44E67" w:rsidP="00020F2B">
      <w:pPr>
        <w:ind w:left="426"/>
        <w:rPr>
          <w:rFonts w:asciiTheme="minorHAnsi" w:hAnsiTheme="minorHAnsi" w:cstheme="minorHAnsi"/>
        </w:rPr>
      </w:pPr>
      <w:r w:rsidRPr="00E44E67">
        <w:rPr>
          <w:rFonts w:asciiTheme="minorHAnsi" w:hAnsiTheme="minorHAnsi" w:cstheme="minorHAnsi"/>
        </w:rPr>
        <w:t xml:space="preserve">Bei einer </w:t>
      </w:r>
      <w:proofErr w:type="spellStart"/>
      <w:r w:rsidRPr="00E44E67">
        <w:rPr>
          <w:rFonts w:asciiTheme="minorHAnsi" w:hAnsiTheme="minorHAnsi" w:cstheme="minorHAnsi"/>
        </w:rPr>
        <w:t>eventl</w:t>
      </w:r>
      <w:proofErr w:type="spellEnd"/>
      <w:r w:rsidRPr="00E44E67">
        <w:rPr>
          <w:rFonts w:asciiTheme="minorHAnsi" w:hAnsiTheme="minorHAnsi" w:cstheme="minorHAnsi"/>
        </w:rPr>
        <w:t xml:space="preserve">. Deinstallation des Programms werden auch alle Unterverzeichnisse gelöscht. Wurde das Programm in das Hauptverzeichnis installiert, </w:t>
      </w:r>
      <w:proofErr w:type="gramStart"/>
      <w:r w:rsidRPr="00E44E67">
        <w:rPr>
          <w:rFonts w:asciiTheme="minorHAnsi" w:hAnsiTheme="minorHAnsi" w:cstheme="minorHAnsi"/>
        </w:rPr>
        <w:t>werden</w:t>
      </w:r>
      <w:proofErr w:type="gramEnd"/>
      <w:r w:rsidRPr="00E44E67">
        <w:rPr>
          <w:rFonts w:asciiTheme="minorHAnsi" w:hAnsiTheme="minorHAnsi" w:cstheme="minorHAnsi"/>
        </w:rPr>
        <w:t xml:space="preserve"> sämtliche Unterverzeichnis ebenfalls gelöscht. Daher sollte es vermieden werden, dass Programm in ein Hauptverzeichnis (Root) zu installieren.</w:t>
      </w:r>
    </w:p>
    <w:p w:rsidR="00E44E67" w:rsidRPr="00E44E67" w:rsidRDefault="00E44E67" w:rsidP="00E44E67">
      <w:pPr>
        <w:ind w:left="709" w:hanging="283"/>
        <w:rPr>
          <w:rFonts w:asciiTheme="minorHAnsi" w:hAnsiTheme="minorHAnsi" w:cstheme="minorHAnsi"/>
        </w:rPr>
      </w:pPr>
      <w:r w:rsidRPr="00E44E67">
        <w:rPr>
          <w:rFonts w:asciiTheme="minorHAnsi" w:hAnsiTheme="minorHAnsi" w:cstheme="minorHAnsi"/>
        </w:rPr>
        <w:t> </w:t>
      </w:r>
    </w:p>
    <w:p w:rsidR="00E44E67" w:rsidRPr="00E44E67" w:rsidRDefault="00E44E67" w:rsidP="00E44E67">
      <w:pPr>
        <w:pStyle w:val="eingabefeld"/>
        <w:numPr>
          <w:ilvl w:val="0"/>
          <w:numId w:val="20"/>
        </w:numPr>
        <w:tabs>
          <w:tab w:val="left" w:pos="360"/>
        </w:tabs>
        <w:spacing w:before="0" w:beforeAutospacing="0" w:after="0" w:afterAutospacing="0"/>
        <w:ind w:left="709" w:hanging="283"/>
        <w:rPr>
          <w:rFonts w:asciiTheme="minorHAnsi" w:hAnsiTheme="minorHAnsi" w:cstheme="minorHAnsi"/>
          <w:b/>
          <w:sz w:val="22"/>
          <w:szCs w:val="22"/>
        </w:rPr>
      </w:pPr>
      <w:r w:rsidRPr="00E44E67">
        <w:rPr>
          <w:rFonts w:asciiTheme="minorHAnsi" w:hAnsiTheme="minorHAnsi" w:cstheme="minorHAnsi"/>
          <w:b/>
          <w:sz w:val="22"/>
          <w:szCs w:val="22"/>
        </w:rPr>
        <w:t>Serverpfad auf Workstation</w:t>
      </w:r>
    </w:p>
    <w:p w:rsidR="00E44E67" w:rsidRPr="00E44E67" w:rsidRDefault="00E44E67" w:rsidP="008568B5">
      <w:pPr>
        <w:ind w:left="709"/>
        <w:rPr>
          <w:rFonts w:asciiTheme="minorHAnsi" w:hAnsiTheme="minorHAnsi" w:cstheme="minorHAnsi"/>
        </w:rPr>
      </w:pPr>
      <w:r w:rsidRPr="00E44E67">
        <w:rPr>
          <w:rFonts w:asciiTheme="minorHAnsi" w:hAnsiTheme="minorHAnsi" w:cstheme="minorHAnsi"/>
        </w:rPr>
        <w:t xml:space="preserve">In diesem Feld muss der Serverpfad entweder in UNC (z.B. \\SERVER\WinLine) oder in </w:t>
      </w:r>
      <w:proofErr w:type="spellStart"/>
      <w:r w:rsidRPr="00E44E67">
        <w:rPr>
          <w:rFonts w:asciiTheme="minorHAnsi" w:hAnsiTheme="minorHAnsi" w:cstheme="minorHAnsi"/>
        </w:rPr>
        <w:t>gemappter</w:t>
      </w:r>
      <w:proofErr w:type="spellEnd"/>
      <w:r w:rsidRPr="00E44E67">
        <w:rPr>
          <w:rFonts w:asciiTheme="minorHAnsi" w:hAnsiTheme="minorHAnsi" w:cstheme="minorHAnsi"/>
        </w:rPr>
        <w:t xml:space="preserve"> Form (z.B. W:\) eingegeben werden. Dieser Eintrag wird auch in der Datei MESONIC.INI gespeichert, die auf jede Workstation bzw. in jedes Home-Verzeichnis kopiert wird. Wird hier ein falscher Pfad eingetragen, kann das Programm von keiner installierten Workstation aufgerufen werden.</w:t>
      </w:r>
    </w:p>
    <w:p w:rsidR="00E44E67" w:rsidRPr="00E44E67" w:rsidRDefault="00E44E67" w:rsidP="00E44E67">
      <w:pPr>
        <w:pStyle w:val="Listenabsatz"/>
        <w:numPr>
          <w:ilvl w:val="0"/>
          <w:numId w:val="23"/>
        </w:numPr>
        <w:spacing w:after="0" w:line="240" w:lineRule="auto"/>
        <w:ind w:left="709" w:hanging="283"/>
        <w:rPr>
          <w:rFonts w:asciiTheme="minorHAnsi" w:hAnsiTheme="minorHAnsi" w:cstheme="minorHAnsi"/>
        </w:rPr>
      </w:pPr>
      <w:r w:rsidRPr="00E44E67">
        <w:rPr>
          <w:rFonts w:asciiTheme="minorHAnsi" w:hAnsiTheme="minorHAnsi" w:cstheme="minorHAnsi"/>
        </w:rPr>
        <w:t>Durch Anklicken des Löschen-Buttons können bereits fertige Einträge wieder gelöscht werden.</w:t>
      </w:r>
    </w:p>
    <w:p w:rsidR="00E44E67" w:rsidRPr="00E44E67" w:rsidRDefault="00E44E67" w:rsidP="00E44E67">
      <w:pPr>
        <w:pStyle w:val="Listenabsatz"/>
        <w:numPr>
          <w:ilvl w:val="0"/>
          <w:numId w:val="23"/>
        </w:numPr>
        <w:spacing w:after="0" w:line="240" w:lineRule="auto"/>
        <w:ind w:left="709" w:hanging="283"/>
        <w:rPr>
          <w:rFonts w:asciiTheme="minorHAnsi" w:hAnsiTheme="minorHAnsi" w:cstheme="minorHAnsi"/>
        </w:rPr>
      </w:pPr>
      <w:r w:rsidRPr="00E44E67">
        <w:rPr>
          <w:rFonts w:asciiTheme="minorHAnsi" w:hAnsiTheme="minorHAnsi" w:cstheme="minorHAnsi"/>
        </w:rPr>
        <w:t xml:space="preserve">Durch Anklicken des Buttons "Workstation-Wizard" können die Workstations auch programmgeführt angelegt werden. Nähere Informationen dazu entnehmen Sie bitte der Hilfefunktion unter dem Kapitel </w:t>
      </w:r>
      <w:hyperlink r:id="rId44" w:history="1">
        <w:r w:rsidRPr="00E44E67">
          <w:rPr>
            <w:rStyle w:val="Hyperlink"/>
            <w:rFonts w:asciiTheme="minorHAnsi" w:hAnsiTheme="minorHAnsi" w:cstheme="minorHAnsi"/>
          </w:rPr>
          <w:t>Workstation Installation</w:t>
        </w:r>
      </w:hyperlink>
      <w:r w:rsidRPr="00E44E67">
        <w:rPr>
          <w:rFonts w:asciiTheme="minorHAnsi" w:hAnsiTheme="minorHAnsi" w:cstheme="minorHAnsi"/>
        </w:rPr>
        <w:t>.</w:t>
      </w:r>
    </w:p>
    <w:p w:rsidR="00E44E67" w:rsidRPr="00E44E67" w:rsidRDefault="00E44E67" w:rsidP="00E44E67">
      <w:pPr>
        <w:ind w:left="284"/>
        <w:rPr>
          <w:rFonts w:asciiTheme="minorHAnsi" w:hAnsiTheme="minorHAnsi" w:cstheme="minorHAnsi"/>
        </w:rPr>
      </w:pPr>
      <w:r w:rsidRPr="00E44E67">
        <w:rPr>
          <w:rFonts w:asciiTheme="minorHAnsi" w:hAnsiTheme="minorHAnsi" w:cstheme="minorHAnsi"/>
        </w:rPr>
        <w:t> </w:t>
      </w:r>
    </w:p>
    <w:p w:rsidR="00E44E67" w:rsidRPr="00E44E67" w:rsidRDefault="00E44E67" w:rsidP="00E44E67">
      <w:pPr>
        <w:ind w:left="284"/>
        <w:rPr>
          <w:rFonts w:asciiTheme="minorHAnsi" w:hAnsiTheme="minorHAnsi" w:cstheme="minorHAnsi"/>
        </w:rPr>
      </w:pPr>
      <w:r w:rsidRPr="00E44E67">
        <w:rPr>
          <w:rFonts w:asciiTheme="minorHAnsi" w:hAnsiTheme="minorHAnsi" w:cstheme="minorHAnsi"/>
        </w:rPr>
        <w:t>Im nächsten Fenster wird durch Drücken der F5-Taste die Installation sowohl auf dem Server als auch auf den Workstations gestartet.</w:t>
      </w:r>
    </w:p>
    <w:p w:rsidR="00E44E67" w:rsidRPr="00E44E67" w:rsidRDefault="00E44E67" w:rsidP="00E44E67">
      <w:pPr>
        <w:ind w:left="284"/>
        <w:rPr>
          <w:rFonts w:asciiTheme="minorHAnsi" w:hAnsiTheme="minorHAnsi" w:cstheme="minorHAnsi"/>
        </w:rPr>
      </w:pPr>
      <w:r w:rsidRPr="00E44E67">
        <w:rPr>
          <w:rFonts w:asciiTheme="minorHAnsi" w:hAnsiTheme="minorHAnsi" w:cstheme="minorHAnsi"/>
        </w:rPr>
        <w:t> Dabei werden folgende Arbeiten durchgeführt:</w:t>
      </w:r>
    </w:p>
    <w:p w:rsidR="00E44E67" w:rsidRPr="00E44E67" w:rsidRDefault="00E44E67" w:rsidP="00E44E67">
      <w:pPr>
        <w:ind w:left="284"/>
        <w:rPr>
          <w:rFonts w:asciiTheme="minorHAnsi" w:hAnsiTheme="minorHAnsi" w:cstheme="minorHAnsi"/>
        </w:rPr>
      </w:pPr>
      <w:r w:rsidRPr="00E44E67">
        <w:rPr>
          <w:rFonts w:asciiTheme="minorHAnsi" w:hAnsiTheme="minorHAnsi" w:cstheme="minorHAnsi"/>
        </w:rPr>
        <w:t> ¨   Die MSM-Tabelle wird gelöscht.</w:t>
      </w:r>
    </w:p>
    <w:p w:rsidR="00E44E67" w:rsidRPr="00E44E67" w:rsidRDefault="00E44E67" w:rsidP="00E44E67">
      <w:pPr>
        <w:pStyle w:val="aufzhlung"/>
        <w:spacing w:before="0" w:beforeAutospacing="0" w:after="0" w:afterAutospacing="0"/>
        <w:ind w:left="284"/>
        <w:rPr>
          <w:rFonts w:asciiTheme="minorHAnsi" w:hAnsiTheme="minorHAnsi" w:cstheme="minorHAnsi"/>
          <w:sz w:val="22"/>
          <w:szCs w:val="22"/>
        </w:rPr>
      </w:pPr>
      <w:r w:rsidRPr="00E44E67">
        <w:rPr>
          <w:rFonts w:asciiTheme="minorHAnsi" w:hAnsiTheme="minorHAnsi" w:cstheme="minorHAnsi"/>
          <w:sz w:val="22"/>
          <w:szCs w:val="22"/>
        </w:rPr>
        <w:t>¨   Das Installationsverzeichnis am Server wird angelegt (sofern es nicht schon vorhanden ist).</w:t>
      </w:r>
    </w:p>
    <w:p w:rsidR="00E44E67" w:rsidRPr="00E44E67" w:rsidRDefault="00E44E67" w:rsidP="00E44E67">
      <w:pPr>
        <w:pStyle w:val="aufzhlung"/>
        <w:spacing w:before="0" w:beforeAutospacing="0" w:after="0" w:afterAutospacing="0"/>
        <w:ind w:left="284"/>
        <w:rPr>
          <w:rFonts w:asciiTheme="minorHAnsi" w:hAnsiTheme="minorHAnsi" w:cstheme="minorHAnsi"/>
          <w:sz w:val="22"/>
          <w:szCs w:val="22"/>
        </w:rPr>
      </w:pPr>
      <w:r w:rsidRPr="00E44E67">
        <w:rPr>
          <w:rFonts w:asciiTheme="minorHAnsi" w:hAnsiTheme="minorHAnsi" w:cstheme="minorHAnsi"/>
          <w:sz w:val="22"/>
          <w:szCs w:val="22"/>
        </w:rPr>
        <w:t>¨   Der Server wird in die MSM-Tabelle eingetragen.</w:t>
      </w:r>
    </w:p>
    <w:p w:rsidR="00E44E67" w:rsidRPr="00E44E67" w:rsidRDefault="00E44E67" w:rsidP="00E44E67">
      <w:pPr>
        <w:pStyle w:val="aufzhlung"/>
        <w:spacing w:before="0" w:beforeAutospacing="0" w:after="0" w:afterAutospacing="0"/>
        <w:ind w:left="284"/>
        <w:rPr>
          <w:rFonts w:asciiTheme="minorHAnsi" w:hAnsiTheme="minorHAnsi" w:cstheme="minorHAnsi"/>
          <w:sz w:val="22"/>
          <w:szCs w:val="22"/>
        </w:rPr>
      </w:pPr>
      <w:r w:rsidRPr="00E44E67">
        <w:rPr>
          <w:rFonts w:asciiTheme="minorHAnsi" w:hAnsiTheme="minorHAnsi" w:cstheme="minorHAnsi"/>
          <w:sz w:val="22"/>
          <w:szCs w:val="22"/>
        </w:rPr>
        <w:t>¨   Die angeführten Workstations werden in die MSM-Tabelle eingetragen.</w:t>
      </w:r>
    </w:p>
    <w:p w:rsidR="00E44E67" w:rsidRPr="00E44E67" w:rsidRDefault="00E44E67" w:rsidP="00E44E67">
      <w:pPr>
        <w:pStyle w:val="aufzhlung"/>
        <w:spacing w:before="0" w:beforeAutospacing="0" w:after="0" w:afterAutospacing="0"/>
        <w:ind w:left="284"/>
        <w:rPr>
          <w:rFonts w:asciiTheme="minorHAnsi" w:hAnsiTheme="minorHAnsi" w:cstheme="minorHAnsi"/>
          <w:sz w:val="22"/>
          <w:szCs w:val="22"/>
        </w:rPr>
      </w:pPr>
      <w:r w:rsidRPr="00E44E67">
        <w:rPr>
          <w:rFonts w:asciiTheme="minorHAnsi" w:hAnsiTheme="minorHAnsi" w:cstheme="minorHAnsi"/>
          <w:sz w:val="22"/>
          <w:szCs w:val="22"/>
        </w:rPr>
        <w:t>¨   Die Dateien für den Server werden vom Installationsverzeichnis auf den Server kopiert.</w:t>
      </w:r>
    </w:p>
    <w:p w:rsidR="00E44E67" w:rsidRPr="00E44E67" w:rsidRDefault="00E44E67" w:rsidP="00E44E67">
      <w:pPr>
        <w:pStyle w:val="aufzhlung"/>
        <w:spacing w:before="0" w:beforeAutospacing="0" w:after="0" w:afterAutospacing="0"/>
        <w:ind w:left="284"/>
        <w:rPr>
          <w:rFonts w:asciiTheme="minorHAnsi" w:hAnsiTheme="minorHAnsi" w:cstheme="minorHAnsi"/>
          <w:sz w:val="22"/>
          <w:szCs w:val="22"/>
        </w:rPr>
      </w:pPr>
      <w:r w:rsidRPr="00E44E67">
        <w:rPr>
          <w:rFonts w:asciiTheme="minorHAnsi" w:hAnsiTheme="minorHAnsi" w:cstheme="minorHAnsi"/>
          <w:sz w:val="22"/>
          <w:szCs w:val="22"/>
        </w:rPr>
        <w:t>¨   Das Verzeichnis für die Workstation wird angelegt (sofern es nicht schon vorhanden ist).</w:t>
      </w:r>
    </w:p>
    <w:p w:rsidR="00E44E67" w:rsidRPr="00E44E67" w:rsidRDefault="00E44E67" w:rsidP="00E44E67">
      <w:pPr>
        <w:pStyle w:val="aufzhlung"/>
        <w:spacing w:before="0" w:beforeAutospacing="0" w:after="0" w:afterAutospacing="0"/>
        <w:ind w:left="284"/>
        <w:rPr>
          <w:rFonts w:asciiTheme="minorHAnsi" w:hAnsiTheme="minorHAnsi" w:cstheme="minorHAnsi"/>
          <w:sz w:val="22"/>
          <w:szCs w:val="22"/>
        </w:rPr>
      </w:pPr>
      <w:r w:rsidRPr="00E44E67">
        <w:rPr>
          <w:rFonts w:asciiTheme="minorHAnsi" w:hAnsiTheme="minorHAnsi" w:cstheme="minorHAnsi"/>
          <w:sz w:val="22"/>
          <w:szCs w:val="22"/>
        </w:rPr>
        <w:t>¨   Die Datei MESONIC.INI wird auf die Workstation bzw. in die dafür vorgesehenen Verzeichnisse (bei zentraler bzw. bei Terminal-Server-Installation) kopiert.</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E44E67">
      <w:pPr>
        <w:rPr>
          <w:rFonts w:asciiTheme="minorHAnsi" w:hAnsiTheme="minorHAnsi" w:cstheme="minorHAnsi"/>
        </w:rPr>
      </w:pPr>
      <w:r w:rsidRPr="00E44E67">
        <w:rPr>
          <w:rFonts w:asciiTheme="minorHAnsi" w:hAnsiTheme="minorHAnsi" w:cstheme="minorHAnsi"/>
        </w:rPr>
        <w:t>Nach erfolgter Installation erhalten Sie eine Übersicht über alle Schritte, die das Programm durchgeführt hat:</w:t>
      </w:r>
    </w:p>
    <w:p w:rsidR="00E44E67" w:rsidRPr="00E44E67" w:rsidRDefault="008568B5" w:rsidP="00E44E67">
      <w:pPr>
        <w:rPr>
          <w:rFonts w:asciiTheme="minorHAnsi" w:hAnsiTheme="minorHAnsi" w:cstheme="minorHAnsi"/>
        </w:rPr>
      </w:pPr>
      <w:r w:rsidRPr="00E44E67">
        <w:rPr>
          <w:rFonts w:asciiTheme="minorHAnsi" w:hAnsiTheme="minorHAnsi" w:cstheme="minorHAnsi"/>
          <w:noProof/>
        </w:rPr>
        <w:lastRenderedPageBreak/>
        <w:pict>
          <v:shape id="_x0000_i1240" type="#_x0000_t75" style="width:369pt;height:228.75pt;visibility:visible;mso-wrap-style:square">
            <v:imagedata r:id="rId45" o:title=""/>
          </v:shape>
        </w:pic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E44E67">
      <w:pPr>
        <w:rPr>
          <w:rFonts w:asciiTheme="minorHAnsi" w:hAnsiTheme="minorHAnsi" w:cstheme="minorHAnsi"/>
        </w:rPr>
      </w:pPr>
      <w:r w:rsidRPr="00E44E67">
        <w:rPr>
          <w:rFonts w:asciiTheme="minorHAnsi" w:hAnsiTheme="minorHAnsi" w:cstheme="minorHAnsi"/>
        </w:rPr>
        <w:t>Dazu wird noch folgende Meldung angezeigt: </w:t>
      </w:r>
    </w:p>
    <w:p w:rsidR="00E44E67" w:rsidRPr="00E44E67" w:rsidRDefault="008568B5" w:rsidP="00E44E67">
      <w:pPr>
        <w:rPr>
          <w:rFonts w:asciiTheme="minorHAnsi" w:hAnsiTheme="minorHAnsi" w:cstheme="minorHAnsi"/>
        </w:rPr>
      </w:pPr>
      <w:r w:rsidRPr="00E44E67">
        <w:rPr>
          <w:rFonts w:asciiTheme="minorHAnsi" w:hAnsiTheme="minorHAnsi" w:cstheme="minorHAnsi"/>
          <w:noProof/>
        </w:rPr>
        <w:pict>
          <v:shape id="_x0000_i1239" type="#_x0000_t75" style="width:370.5pt;height:79.5pt;visibility:visible;mso-wrap-style:square">
            <v:imagedata r:id="rId46" o:title=""/>
          </v:shape>
        </w:pic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E44E67">
      <w:pPr>
        <w:rPr>
          <w:rFonts w:asciiTheme="minorHAnsi" w:hAnsiTheme="minorHAnsi" w:cstheme="minorHAnsi"/>
        </w:rPr>
      </w:pPr>
      <w:r w:rsidRPr="00E44E67">
        <w:rPr>
          <w:rFonts w:asciiTheme="minorHAnsi" w:hAnsiTheme="minorHAnsi" w:cstheme="minorHAnsi"/>
        </w:rPr>
        <w:t xml:space="preserve">Damit ist die Installation abgeschlossen. Durch Drücken der ESC-Taste wird das Programm </w:t>
      </w:r>
      <w:proofErr w:type="spellStart"/>
      <w:r w:rsidRPr="00E44E67">
        <w:rPr>
          <w:rFonts w:asciiTheme="minorHAnsi" w:hAnsiTheme="minorHAnsi" w:cstheme="minorHAnsi"/>
        </w:rPr>
        <w:t>WinLine</w:t>
      </w:r>
      <w:proofErr w:type="spellEnd"/>
      <w:r w:rsidRPr="00E44E67">
        <w:rPr>
          <w:rFonts w:asciiTheme="minorHAnsi" w:hAnsiTheme="minorHAnsi" w:cstheme="minorHAnsi"/>
        </w:rPr>
        <w:t xml:space="preserve"> ADMIN geschlossen.</w:t>
      </w:r>
    </w:p>
    <w:p w:rsidR="00E44E67" w:rsidRPr="00E44E67" w:rsidRDefault="00E44E67" w:rsidP="00E44E67">
      <w:pPr>
        <w:pStyle w:val="Kopfzeile"/>
        <w:rPr>
          <w:rFonts w:asciiTheme="minorHAnsi" w:hAnsiTheme="minorHAnsi" w:cstheme="minorHAnsi"/>
        </w:rPr>
      </w:pPr>
      <w:r w:rsidRPr="00E44E67">
        <w:rPr>
          <w:rFonts w:asciiTheme="minorHAnsi" w:hAnsiTheme="minorHAnsi" w:cstheme="minorHAnsi"/>
        </w:rPr>
        <w:t> </w:t>
      </w:r>
    </w:p>
    <w:p w:rsidR="00E44E67" w:rsidRPr="00E44E67" w:rsidRDefault="00E44E67" w:rsidP="00E44E67">
      <w:pPr>
        <w:rPr>
          <w:rFonts w:asciiTheme="minorHAnsi" w:hAnsiTheme="minorHAnsi" w:cstheme="minorHAnsi"/>
        </w:rPr>
      </w:pPr>
      <w:r w:rsidRPr="00E44E67">
        <w:rPr>
          <w:rFonts w:asciiTheme="minorHAnsi" w:hAnsiTheme="minorHAnsi" w:cstheme="minorHAnsi"/>
        </w:rPr>
        <w:t>Als nächster Schritt muss auf jeder Workstation (ausgenommen bei Terminal-Server-Installationen) aus dem Verzeichnis \</w:t>
      </w:r>
      <w:proofErr w:type="spellStart"/>
      <w:r w:rsidRPr="00E44E67">
        <w:rPr>
          <w:rFonts w:asciiTheme="minorHAnsi" w:hAnsiTheme="minorHAnsi" w:cstheme="minorHAnsi"/>
        </w:rPr>
        <w:t>ClientSetup</w:t>
      </w:r>
      <w:proofErr w:type="spellEnd"/>
      <w:r w:rsidRPr="00E44E67">
        <w:rPr>
          <w:rFonts w:asciiTheme="minorHAnsi" w:hAnsiTheme="minorHAnsi" w:cstheme="minorHAnsi"/>
        </w:rPr>
        <w:t xml:space="preserve"> vom Server die Datei SETUP.EXE aufgerufen werden. </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E44E67">
      <w:pPr>
        <w:rPr>
          <w:rFonts w:asciiTheme="minorHAnsi" w:hAnsiTheme="minorHAnsi" w:cstheme="minorHAnsi"/>
        </w:rPr>
      </w:pPr>
      <w:r w:rsidRPr="00E44E67">
        <w:rPr>
          <w:rFonts w:asciiTheme="minorHAnsi" w:hAnsiTheme="minorHAnsi" w:cstheme="minorHAnsi"/>
        </w:rPr>
        <w:t>Dadurch werden die erforderlichen ODBC-Treiber, die für die Ausführung des Programms notwendig sind, sowie die Links zu den Programmdateien installiert.</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E44E67">
      <w:pPr>
        <w:rPr>
          <w:rFonts w:asciiTheme="minorHAnsi" w:hAnsiTheme="minorHAnsi" w:cstheme="minorHAnsi"/>
        </w:rPr>
      </w:pPr>
      <w:r w:rsidRPr="00E44E67">
        <w:rPr>
          <w:rFonts w:asciiTheme="minorHAnsi" w:hAnsiTheme="minorHAnsi" w:cstheme="minorHAnsi"/>
        </w:rPr>
        <w:t>Bei einer Terminal-Server-Installation muss dieser Schritt nicht durchgeführt werden.</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E44E67">
      <w:pPr>
        <w:pStyle w:val="beispielachtung"/>
        <w:spacing w:before="0" w:beforeAutospacing="0" w:after="0" w:afterAutospacing="0"/>
        <w:rPr>
          <w:rFonts w:asciiTheme="minorHAnsi" w:hAnsiTheme="minorHAnsi" w:cstheme="minorHAnsi"/>
          <w:b/>
          <w:sz w:val="22"/>
          <w:szCs w:val="22"/>
        </w:rPr>
      </w:pPr>
      <w:r w:rsidRPr="00E44E67">
        <w:rPr>
          <w:rFonts w:asciiTheme="minorHAnsi" w:hAnsiTheme="minorHAnsi" w:cstheme="minorHAnsi"/>
          <w:b/>
          <w:sz w:val="22"/>
          <w:szCs w:val="22"/>
        </w:rPr>
        <w:t>Achtung:</w:t>
      </w:r>
    </w:p>
    <w:p w:rsidR="00E44E67" w:rsidRPr="00E44E67" w:rsidRDefault="00E44E67" w:rsidP="00E44E67">
      <w:pPr>
        <w:rPr>
          <w:rFonts w:asciiTheme="minorHAnsi" w:hAnsiTheme="minorHAnsi" w:cstheme="minorHAnsi"/>
        </w:rPr>
      </w:pPr>
      <w:r w:rsidRPr="00E44E67">
        <w:rPr>
          <w:rFonts w:asciiTheme="minorHAnsi" w:hAnsiTheme="minorHAnsi" w:cstheme="minorHAnsi"/>
        </w:rPr>
        <w:t xml:space="preserve">Bevor das Programm auf den einzelnen Workstations installiert wird, muss überprüft werden, ob der Internet-Explorer 5.0 oder höher installiert ist. Ist dies nicht der Fall, muss die Installation aus dem Verzeichnis \IE60 von der </w:t>
      </w:r>
      <w:proofErr w:type="spellStart"/>
      <w:r w:rsidRPr="00E44E67">
        <w:rPr>
          <w:rFonts w:asciiTheme="minorHAnsi" w:hAnsiTheme="minorHAnsi" w:cstheme="minorHAnsi"/>
        </w:rPr>
        <w:t>WinLine</w:t>
      </w:r>
      <w:proofErr w:type="spellEnd"/>
      <w:r w:rsidRPr="00E44E67">
        <w:rPr>
          <w:rFonts w:asciiTheme="minorHAnsi" w:hAnsiTheme="minorHAnsi" w:cstheme="minorHAnsi"/>
        </w:rPr>
        <w:t xml:space="preserve"> -CD nachgeholt werden. Ansonsten </w:t>
      </w:r>
      <w:proofErr w:type="gramStart"/>
      <w:r w:rsidRPr="00E44E67">
        <w:rPr>
          <w:rFonts w:asciiTheme="minorHAnsi" w:hAnsiTheme="minorHAnsi" w:cstheme="minorHAnsi"/>
        </w:rPr>
        <w:t>kann</w:t>
      </w:r>
      <w:proofErr w:type="gramEnd"/>
      <w:r w:rsidRPr="00E44E67">
        <w:rPr>
          <w:rFonts w:asciiTheme="minorHAnsi" w:hAnsiTheme="minorHAnsi" w:cstheme="minorHAnsi"/>
        </w:rPr>
        <w:t xml:space="preserve"> das Hilfesystem und/oder die Formel nicht ordnungsgemäß arbeiten.</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E44E67">
      <w:pPr>
        <w:rPr>
          <w:rFonts w:asciiTheme="minorHAnsi" w:hAnsiTheme="minorHAnsi" w:cstheme="minorHAnsi"/>
        </w:rPr>
      </w:pPr>
      <w:r w:rsidRPr="00E44E67">
        <w:rPr>
          <w:rFonts w:asciiTheme="minorHAnsi" w:hAnsiTheme="minorHAnsi" w:cstheme="minorHAnsi"/>
        </w:rPr>
        <w:t xml:space="preserve">Damit ist der dritte Schritt der Installation abgeschlossen. </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E44E67">
      <w:pPr>
        <w:rPr>
          <w:rFonts w:asciiTheme="minorHAnsi" w:hAnsiTheme="minorHAnsi" w:cstheme="minorHAnsi"/>
        </w:rPr>
      </w:pPr>
      <w:r w:rsidRPr="00E44E67">
        <w:rPr>
          <w:rFonts w:asciiTheme="minorHAnsi" w:hAnsiTheme="minorHAnsi" w:cstheme="minorHAnsi"/>
        </w:rPr>
        <w:t>Die nächsten Schritte für die Installation sind für alle Installationsarten gleich und werden extra beschrieben.</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8568B5" w:rsidRDefault="008568B5" w:rsidP="008568B5">
      <w:pPr>
        <w:pStyle w:val="berschrift3"/>
        <w:spacing w:before="0"/>
        <w:ind w:left="426" w:hanging="426"/>
        <w:rPr>
          <w:rFonts w:ascii="Calibri" w:hAnsi="Calibri" w:cs="Times New Roman"/>
          <w:bCs w:val="0"/>
          <w:color w:val="auto"/>
          <w:sz w:val="22"/>
          <w:szCs w:val="22"/>
        </w:rPr>
      </w:pPr>
      <w:r>
        <w:rPr>
          <w:rFonts w:ascii="Calibri" w:hAnsi="Calibri" w:cs="Times New Roman"/>
          <w:bCs w:val="0"/>
          <w:color w:val="auto"/>
          <w:sz w:val="22"/>
          <w:szCs w:val="22"/>
        </w:rPr>
        <w:lastRenderedPageBreak/>
        <w:t>3.2</w:t>
      </w:r>
      <w:r>
        <w:rPr>
          <w:rFonts w:ascii="Calibri" w:hAnsi="Calibri" w:cs="Times New Roman"/>
          <w:bCs w:val="0"/>
          <w:color w:val="auto"/>
          <w:sz w:val="22"/>
          <w:szCs w:val="22"/>
        </w:rPr>
        <w:tab/>
      </w:r>
      <w:r w:rsidR="00E44E67" w:rsidRPr="008568B5">
        <w:rPr>
          <w:rFonts w:ascii="Calibri" w:hAnsi="Calibri" w:cs="Times New Roman"/>
          <w:bCs w:val="0"/>
          <w:color w:val="auto"/>
          <w:sz w:val="22"/>
          <w:szCs w:val="22"/>
        </w:rPr>
        <w:t>Installation vom Server aus</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Bei der Installation vom Server aus, wurde das Programm am Server installiert und wird dann durch den MSM auf die anderen Workstations verteilt.</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xml:space="preserve">Die "Installation vom Server aus" erfolgt über den Menüpunkt </w:t>
      </w:r>
    </w:p>
    <w:p w:rsidR="00E44E67" w:rsidRPr="00E44E67" w:rsidRDefault="00E44E67" w:rsidP="008568B5">
      <w:pPr>
        <w:pStyle w:val="menpunkt"/>
        <w:tabs>
          <w:tab w:val="left" w:pos="850"/>
        </w:tabs>
        <w:spacing w:before="0" w:beforeAutospacing="0" w:after="0" w:afterAutospacing="0"/>
        <w:ind w:left="426"/>
        <w:rPr>
          <w:rFonts w:asciiTheme="minorHAnsi" w:hAnsiTheme="minorHAnsi" w:cstheme="minorHAnsi"/>
          <w:sz w:val="22"/>
          <w:szCs w:val="22"/>
        </w:rPr>
      </w:pPr>
      <w:r w:rsidRPr="00E44E67">
        <w:rPr>
          <w:rFonts w:asciiTheme="minorHAnsi" w:hAnsiTheme="minorHAnsi" w:cstheme="minorHAnsi"/>
          <w:sz w:val="22"/>
          <w:szCs w:val="22"/>
        </w:rPr>
        <w:sym w:font="Wingdings 2" w:char="F097"/>
      </w:r>
      <w:r w:rsidRPr="00E44E67">
        <w:rPr>
          <w:rFonts w:asciiTheme="minorHAnsi" w:hAnsiTheme="minorHAnsi" w:cstheme="minorHAnsi"/>
          <w:sz w:val="22"/>
          <w:szCs w:val="22"/>
        </w:rPr>
        <w:t xml:space="preserve">  MSM</w:t>
      </w:r>
    </w:p>
    <w:p w:rsidR="00E44E67" w:rsidRPr="00E44E67" w:rsidRDefault="00E44E67" w:rsidP="008568B5">
      <w:pPr>
        <w:pStyle w:val="menpunkt"/>
        <w:tabs>
          <w:tab w:val="left" w:pos="850"/>
        </w:tabs>
        <w:spacing w:before="0" w:beforeAutospacing="0" w:after="0" w:afterAutospacing="0"/>
        <w:ind w:left="426"/>
        <w:rPr>
          <w:rFonts w:asciiTheme="minorHAnsi" w:hAnsiTheme="minorHAnsi" w:cstheme="minorHAnsi"/>
          <w:sz w:val="22"/>
          <w:szCs w:val="22"/>
        </w:rPr>
      </w:pPr>
      <w:r w:rsidRPr="00E44E67">
        <w:rPr>
          <w:rFonts w:asciiTheme="minorHAnsi" w:hAnsiTheme="minorHAnsi" w:cstheme="minorHAnsi"/>
          <w:sz w:val="22"/>
          <w:szCs w:val="22"/>
        </w:rPr>
        <w:sym w:font="Wingdings 2" w:char="F097"/>
      </w:r>
      <w:r w:rsidRPr="00E44E67">
        <w:rPr>
          <w:rFonts w:asciiTheme="minorHAnsi" w:hAnsiTheme="minorHAnsi" w:cstheme="minorHAnsi"/>
          <w:sz w:val="22"/>
          <w:szCs w:val="22"/>
        </w:rPr>
        <w:t xml:space="preserve">  </w:t>
      </w:r>
      <w:proofErr w:type="spellStart"/>
      <w:r w:rsidRPr="00E44E67">
        <w:rPr>
          <w:rFonts w:asciiTheme="minorHAnsi" w:hAnsiTheme="minorHAnsi" w:cstheme="minorHAnsi"/>
          <w:sz w:val="22"/>
          <w:szCs w:val="22"/>
        </w:rPr>
        <w:t>Installations</w:t>
      </w:r>
      <w:proofErr w:type="spellEnd"/>
      <w:r w:rsidRPr="00E44E67">
        <w:rPr>
          <w:rFonts w:asciiTheme="minorHAnsi" w:hAnsiTheme="minorHAnsi" w:cstheme="minorHAnsi"/>
          <w:sz w:val="22"/>
          <w:szCs w:val="22"/>
        </w:rPr>
        <w:t xml:space="preserve"> Wizard</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8568B5" w:rsidP="008568B5">
      <w:pPr>
        <w:ind w:left="426"/>
        <w:rPr>
          <w:rFonts w:asciiTheme="minorHAnsi" w:hAnsiTheme="minorHAnsi" w:cstheme="minorHAnsi"/>
        </w:rPr>
      </w:pPr>
      <w:r w:rsidRPr="00E44E67">
        <w:rPr>
          <w:rFonts w:asciiTheme="minorHAnsi" w:hAnsiTheme="minorHAnsi" w:cstheme="minorHAnsi"/>
          <w:noProof/>
        </w:rPr>
        <w:pict>
          <v:shape id="_x0000_i1238" type="#_x0000_t75" style="width:369.75pt;height:229.5pt;visibility:visible;mso-wrap-style:square">
            <v:imagedata r:id="rId47" o:title=""/>
          </v:shape>
        </w:pict>
      </w:r>
      <w:r w:rsidR="00E44E67" w:rsidRPr="00E44E67">
        <w:rPr>
          <w:rFonts w:asciiTheme="minorHAnsi" w:hAnsiTheme="minorHAnsi" w:cstheme="minorHAnsi"/>
        </w:rPr>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Bei der Installation vom Server muss hier die Option „Ja, es ist der Server“ gewählt werden.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pStyle w:val="beispielachtung"/>
        <w:spacing w:before="0" w:beforeAutospacing="0" w:after="0" w:afterAutospacing="0"/>
        <w:ind w:left="426"/>
        <w:rPr>
          <w:rFonts w:asciiTheme="minorHAnsi" w:hAnsiTheme="minorHAnsi" w:cstheme="minorHAnsi"/>
          <w:b/>
          <w:sz w:val="22"/>
          <w:szCs w:val="22"/>
        </w:rPr>
      </w:pPr>
      <w:r w:rsidRPr="00E44E67">
        <w:rPr>
          <w:rFonts w:asciiTheme="minorHAnsi" w:hAnsiTheme="minorHAnsi" w:cstheme="minorHAnsi"/>
          <w:b/>
          <w:sz w:val="22"/>
          <w:szCs w:val="22"/>
        </w:rPr>
        <w:t>Achtung:</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xml:space="preserve">Wird das Programm beendet ohne dass die Installation ordnungsgemäß abgeschlossen wurde, kann das Programm </w:t>
      </w:r>
      <w:proofErr w:type="spellStart"/>
      <w:r w:rsidRPr="00E44E67">
        <w:rPr>
          <w:rFonts w:asciiTheme="minorHAnsi" w:hAnsiTheme="minorHAnsi" w:cstheme="minorHAnsi"/>
        </w:rPr>
        <w:t>WinLine</w:t>
      </w:r>
      <w:proofErr w:type="spellEnd"/>
      <w:r w:rsidRPr="00E44E67">
        <w:rPr>
          <w:rFonts w:asciiTheme="minorHAnsi" w:hAnsiTheme="minorHAnsi" w:cstheme="minorHAnsi"/>
        </w:rPr>
        <w:t xml:space="preserve"> START nicht aufgerufen werden.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xml:space="preserve">Im nächsten Fenster muss die Freigabe eingegeben werden, auf der die </w:t>
      </w:r>
      <w:proofErr w:type="spellStart"/>
      <w:r w:rsidRPr="00E44E67">
        <w:rPr>
          <w:rFonts w:asciiTheme="minorHAnsi" w:hAnsiTheme="minorHAnsi" w:cstheme="minorHAnsi"/>
        </w:rPr>
        <w:t>WinLine</w:t>
      </w:r>
      <w:proofErr w:type="spellEnd"/>
      <w:r w:rsidRPr="00E44E67">
        <w:rPr>
          <w:rFonts w:asciiTheme="minorHAnsi" w:hAnsiTheme="minorHAnsi" w:cstheme="minorHAnsi"/>
        </w:rPr>
        <w:t xml:space="preserve"> am Server installiert wurde.</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lastRenderedPageBreak/>
        <w:t> </w:t>
      </w:r>
      <w:r w:rsidR="008568B5" w:rsidRPr="00E44E67">
        <w:rPr>
          <w:rFonts w:asciiTheme="minorHAnsi" w:hAnsiTheme="minorHAnsi" w:cstheme="minorHAnsi"/>
          <w:noProof/>
        </w:rPr>
        <w:pict>
          <v:shape id="_x0000_i1237" type="#_x0000_t75" style="width:330pt;height:204.75pt;visibility:visible;mso-wrap-style:square">
            <v:imagedata r:id="rId48" o:title=""/>
          </v:shape>
        </w:pic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xml:space="preserve">Im Feld </w:t>
      </w:r>
      <w:r w:rsidRPr="00E44E67">
        <w:rPr>
          <w:rFonts w:asciiTheme="minorHAnsi" w:hAnsiTheme="minorHAnsi" w:cstheme="minorHAnsi"/>
          <w:b/>
        </w:rPr>
        <w:t>Programmverzeichnis</w:t>
      </w:r>
    </w:p>
    <w:p w:rsidR="00E44E67" w:rsidRPr="00E44E67" w:rsidRDefault="00E44E67" w:rsidP="008568B5">
      <w:pPr>
        <w:ind w:left="426"/>
        <w:rPr>
          <w:rFonts w:asciiTheme="minorHAnsi" w:hAnsiTheme="minorHAnsi" w:cstheme="minorHAnsi"/>
        </w:rPr>
      </w:pPr>
      <w:proofErr w:type="gramStart"/>
      <w:r w:rsidRPr="00E44E67">
        <w:rPr>
          <w:rFonts w:asciiTheme="minorHAnsi" w:hAnsiTheme="minorHAnsi" w:cstheme="minorHAnsi"/>
        </w:rPr>
        <w:t>wird</w:t>
      </w:r>
      <w:proofErr w:type="gramEnd"/>
      <w:r w:rsidRPr="00E44E67">
        <w:rPr>
          <w:rFonts w:asciiTheme="minorHAnsi" w:hAnsiTheme="minorHAnsi" w:cstheme="minorHAnsi"/>
        </w:rPr>
        <w:t xml:space="preserve"> der Name des Computers und die Freigabe eingegeben, auf dem das Programm installiert wurde. Hier muss darauf geachtet werden, dass die Eingaben korrekt sind. Ist dies nicht der Fall, wird eine entsprechende Fehlermeldung ausgegeben. Standardmäßig </w:t>
      </w:r>
      <w:proofErr w:type="gramStart"/>
      <w:r w:rsidRPr="00E44E67">
        <w:rPr>
          <w:rFonts w:asciiTheme="minorHAnsi" w:hAnsiTheme="minorHAnsi" w:cstheme="minorHAnsi"/>
        </w:rPr>
        <w:t>wird</w:t>
      </w:r>
      <w:proofErr w:type="gramEnd"/>
      <w:r w:rsidRPr="00E44E67">
        <w:rPr>
          <w:rFonts w:asciiTheme="minorHAnsi" w:hAnsiTheme="minorHAnsi" w:cstheme="minorHAnsi"/>
        </w:rPr>
        <w:t xml:space="preserve"> der aktuelle Rechnername und die Freigabe vorgeschlagen.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Durch Drücker der F9-Taste kann nach allen Freigaben am Server gesucht werden.</w:t>
      </w:r>
    </w:p>
    <w:p w:rsidR="00E44E67" w:rsidRPr="00E44E67" w:rsidRDefault="00E44E67" w:rsidP="008568B5">
      <w:pPr>
        <w:ind w:left="426"/>
        <w:rPr>
          <w:rFonts w:asciiTheme="minorHAnsi" w:hAnsiTheme="minorHAnsi" w:cstheme="minorHAnsi"/>
        </w:rPr>
      </w:pP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Wurden alle Eingaben durchgeführt, kann durch Anklicken des VOR-Buttons auf die nächste Seite gewechselt werden.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Durch Anklicken des ZURÜCK-Buttons kann noch einmal die Art der Installation gewählt werden.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Im nächsten Fenster werden Sie gefragt, ob Sie nun Workstations anlegen wollen. Bei der Installation vom Server muss diese Option nicht gemacht werden, da die Workstations jederzeit nachträglich angelegt werden können. Voraussetzung dafür ist, dass das Programm am Server gestartet wird.</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8568B5" w:rsidP="008568B5">
      <w:pPr>
        <w:ind w:left="426"/>
        <w:rPr>
          <w:rFonts w:asciiTheme="minorHAnsi" w:hAnsiTheme="minorHAnsi" w:cstheme="minorHAnsi"/>
        </w:rPr>
      </w:pPr>
      <w:r w:rsidRPr="00E44E67">
        <w:rPr>
          <w:rFonts w:asciiTheme="minorHAnsi" w:hAnsiTheme="minorHAnsi" w:cstheme="minorHAnsi"/>
          <w:noProof/>
        </w:rPr>
        <w:pict>
          <v:shape id="_x0000_i1236" type="#_x0000_t75" style="width:325.5pt;height:200.25pt;visibility:visible;mso-wrap-style:square">
            <v:imagedata r:id="rId49" o:title=""/>
          </v:shape>
        </w:pict>
      </w:r>
    </w:p>
    <w:p w:rsidR="00E44E67" w:rsidRPr="00E44E67" w:rsidRDefault="00E44E67" w:rsidP="00E44E67">
      <w:pPr>
        <w:rPr>
          <w:rFonts w:asciiTheme="minorHAnsi" w:hAnsiTheme="minorHAnsi" w:cstheme="minorHAnsi"/>
        </w:rPr>
      </w:pPr>
      <w:r w:rsidRPr="00E44E67">
        <w:rPr>
          <w:rFonts w:asciiTheme="minorHAnsi" w:hAnsiTheme="minorHAnsi" w:cstheme="minorHAnsi"/>
        </w:rPr>
        <w:lastRenderedPageBreak/>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Grundsätzlich ist es aber zu empfehlen, die Workstations gleich anzulegen.</w:t>
      </w:r>
    </w:p>
    <w:p w:rsidR="00E44E67" w:rsidRPr="00E44E67" w:rsidRDefault="00E44E67" w:rsidP="008568B5">
      <w:pPr>
        <w:ind w:left="426"/>
        <w:rPr>
          <w:rFonts w:asciiTheme="minorHAnsi" w:hAnsiTheme="minorHAnsi" w:cstheme="minorHAnsi"/>
        </w:rPr>
      </w:pP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Durch Anklicken des VOR-Buttons können Workstations angelegt werden.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Durch Anklicken des Zurück-Buttons können Sie nochmals die Freigabe bzw. den Installationspfad des Servers bearbeiten.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Im nächsten Fenster können die Workstations angegeben werden, auf denen das Programm installiert werden soll.</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8568B5" w:rsidP="008568B5">
      <w:pPr>
        <w:ind w:left="426"/>
        <w:rPr>
          <w:rFonts w:asciiTheme="minorHAnsi" w:hAnsiTheme="minorHAnsi" w:cstheme="minorHAnsi"/>
        </w:rPr>
      </w:pPr>
      <w:r w:rsidRPr="00E44E67">
        <w:rPr>
          <w:rFonts w:asciiTheme="minorHAnsi" w:hAnsiTheme="minorHAnsi" w:cstheme="minorHAnsi"/>
          <w:noProof/>
        </w:rPr>
        <w:pict>
          <v:shape id="_x0000_i1235" type="#_x0000_t75" style="width:347.25pt;height:3in;visibility:visible;mso-wrap-style:square">
            <v:imagedata r:id="rId50" o:title=""/>
          </v:shape>
        </w:pic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8568B5">
      <w:pPr>
        <w:pStyle w:val="beispielachtung"/>
        <w:spacing w:before="0" w:beforeAutospacing="0" w:after="0" w:afterAutospacing="0"/>
        <w:ind w:left="426"/>
        <w:rPr>
          <w:rFonts w:asciiTheme="minorHAnsi" w:hAnsiTheme="minorHAnsi" w:cstheme="minorHAnsi"/>
          <w:b/>
          <w:sz w:val="22"/>
          <w:szCs w:val="22"/>
        </w:rPr>
      </w:pPr>
      <w:r w:rsidRPr="00E44E67">
        <w:rPr>
          <w:rFonts w:asciiTheme="minorHAnsi" w:hAnsiTheme="minorHAnsi" w:cstheme="minorHAnsi"/>
          <w:b/>
          <w:sz w:val="22"/>
          <w:szCs w:val="22"/>
        </w:rPr>
        <w:t>Eingabefelder</w:t>
      </w:r>
    </w:p>
    <w:p w:rsidR="00E44E67" w:rsidRPr="00E44E67" w:rsidRDefault="00E44E67" w:rsidP="00E44E67">
      <w:pPr>
        <w:pStyle w:val="beispielachtung"/>
        <w:spacing w:before="0" w:beforeAutospacing="0" w:after="0" w:afterAutospacing="0"/>
        <w:rPr>
          <w:rFonts w:asciiTheme="minorHAnsi" w:hAnsiTheme="minorHAnsi" w:cstheme="minorHAnsi"/>
          <w:b/>
          <w:sz w:val="22"/>
          <w:szCs w:val="22"/>
        </w:rPr>
      </w:pPr>
    </w:p>
    <w:p w:rsidR="00E44E67" w:rsidRPr="00E44E67" w:rsidRDefault="00E44E67" w:rsidP="008568B5">
      <w:pPr>
        <w:pStyle w:val="eingabefeld"/>
        <w:spacing w:before="0" w:beforeAutospacing="0" w:after="0" w:afterAutospacing="0"/>
        <w:ind w:left="567" w:hanging="141"/>
        <w:rPr>
          <w:rFonts w:asciiTheme="minorHAnsi" w:hAnsiTheme="minorHAnsi" w:cstheme="minorHAnsi"/>
          <w:sz w:val="22"/>
          <w:szCs w:val="22"/>
        </w:rPr>
      </w:pPr>
      <w:r w:rsidRPr="00E44E67">
        <w:rPr>
          <w:rFonts w:asciiTheme="minorHAnsi" w:hAnsiTheme="minorHAnsi" w:cstheme="minorHAnsi"/>
          <w:sz w:val="22"/>
          <w:szCs w:val="22"/>
        </w:rPr>
        <w:sym w:font="Wingdings 2" w:char="F097"/>
      </w:r>
      <w:r w:rsidRPr="00E44E67">
        <w:rPr>
          <w:rFonts w:asciiTheme="minorHAnsi" w:hAnsiTheme="minorHAnsi" w:cstheme="minorHAnsi"/>
          <w:sz w:val="22"/>
          <w:szCs w:val="22"/>
        </w:rPr>
        <w:t xml:space="preserve"> Typ</w:t>
      </w:r>
    </w:p>
    <w:p w:rsidR="00E44E67" w:rsidRPr="00E44E67" w:rsidRDefault="00E44E67" w:rsidP="008568B5">
      <w:pPr>
        <w:ind w:left="567"/>
        <w:rPr>
          <w:rFonts w:asciiTheme="minorHAnsi" w:hAnsiTheme="minorHAnsi" w:cstheme="minorHAnsi"/>
        </w:rPr>
      </w:pPr>
      <w:r w:rsidRPr="00E44E67">
        <w:rPr>
          <w:rFonts w:asciiTheme="minorHAnsi" w:hAnsiTheme="minorHAnsi" w:cstheme="minorHAnsi"/>
        </w:rPr>
        <w:t>Aus der Auswahllistbox muss gewählt werden, um welche Installationsform es sich handelt. Dabei stehen 3 Möglichkeiten zur Verfügung:</w:t>
      </w:r>
    </w:p>
    <w:p w:rsidR="00E44E67" w:rsidRPr="00E44E67" w:rsidRDefault="00E44E67" w:rsidP="008568B5">
      <w:pPr>
        <w:ind w:left="567" w:hanging="141"/>
        <w:rPr>
          <w:rFonts w:asciiTheme="minorHAnsi" w:hAnsiTheme="minorHAnsi" w:cstheme="minorHAnsi"/>
        </w:rPr>
      </w:pPr>
      <w:r w:rsidRPr="00E44E67">
        <w:rPr>
          <w:rFonts w:asciiTheme="minorHAnsi" w:hAnsiTheme="minorHAnsi" w:cstheme="minorHAnsi"/>
        </w:rPr>
        <w:t> </w:t>
      </w:r>
    </w:p>
    <w:p w:rsidR="00E44E67" w:rsidRPr="00E44E67" w:rsidRDefault="00E44E67" w:rsidP="008568B5">
      <w:pPr>
        <w:pStyle w:val="aufzhlung"/>
        <w:spacing w:before="0" w:beforeAutospacing="0" w:after="0" w:afterAutospacing="0"/>
        <w:ind w:left="567" w:hanging="141"/>
        <w:rPr>
          <w:rFonts w:asciiTheme="minorHAnsi" w:hAnsiTheme="minorHAnsi" w:cstheme="minorHAnsi"/>
          <w:sz w:val="22"/>
          <w:szCs w:val="22"/>
        </w:rPr>
      </w:pPr>
      <w:r w:rsidRPr="00E44E67">
        <w:rPr>
          <w:rFonts w:asciiTheme="minorHAnsi" w:hAnsiTheme="minorHAnsi" w:cstheme="minorHAnsi"/>
          <w:sz w:val="22"/>
          <w:szCs w:val="22"/>
        </w:rPr>
        <w:t>1 Client/Server</w:t>
      </w:r>
      <w:r w:rsidRPr="00E44E67">
        <w:rPr>
          <w:rFonts w:asciiTheme="minorHAnsi" w:hAnsiTheme="minorHAnsi" w:cstheme="minorHAnsi"/>
          <w:sz w:val="22"/>
          <w:szCs w:val="22"/>
        </w:rPr>
        <w:br/>
        <w:t>Das Programm wird auf die ausgewählte Workstation (Client) kopiert und installiert. Nur die Daten werden zentral am Server verwaltet.</w:t>
      </w:r>
    </w:p>
    <w:p w:rsidR="00E44E67" w:rsidRPr="00E44E67" w:rsidRDefault="00E44E67" w:rsidP="008568B5">
      <w:pPr>
        <w:ind w:left="567" w:hanging="141"/>
        <w:rPr>
          <w:rFonts w:asciiTheme="minorHAnsi" w:hAnsiTheme="minorHAnsi" w:cstheme="minorHAnsi"/>
        </w:rPr>
      </w:pPr>
      <w:r w:rsidRPr="00E44E67">
        <w:rPr>
          <w:rFonts w:asciiTheme="minorHAnsi" w:hAnsiTheme="minorHAnsi" w:cstheme="minorHAnsi"/>
        </w:rPr>
        <w:t> </w:t>
      </w:r>
    </w:p>
    <w:p w:rsidR="00E44E67" w:rsidRPr="00E44E67" w:rsidRDefault="00E44E67" w:rsidP="008568B5">
      <w:pPr>
        <w:pStyle w:val="aufzhlung"/>
        <w:spacing w:before="0" w:beforeAutospacing="0" w:after="0" w:afterAutospacing="0"/>
        <w:ind w:left="567" w:hanging="141"/>
        <w:rPr>
          <w:rFonts w:asciiTheme="minorHAnsi" w:hAnsiTheme="minorHAnsi" w:cstheme="minorHAnsi"/>
          <w:sz w:val="22"/>
          <w:szCs w:val="22"/>
        </w:rPr>
      </w:pPr>
      <w:r w:rsidRPr="00E44E67">
        <w:rPr>
          <w:rFonts w:asciiTheme="minorHAnsi" w:hAnsiTheme="minorHAnsi" w:cstheme="minorHAnsi"/>
          <w:sz w:val="22"/>
          <w:szCs w:val="22"/>
        </w:rPr>
        <w:t>2 Zentrale Installation</w:t>
      </w:r>
      <w:r w:rsidRPr="00E44E67">
        <w:rPr>
          <w:rFonts w:asciiTheme="minorHAnsi" w:hAnsiTheme="minorHAnsi" w:cstheme="minorHAnsi"/>
          <w:sz w:val="22"/>
          <w:szCs w:val="22"/>
        </w:rPr>
        <w:br/>
        <w:t>Bei der "Zentralen Installation" befinden sich Programme und Daten am Server. Pro Client (Workstation) gibt es am Server ein eigenes Verzeichnis, in dem die Konfigurationsdateien gespeichert sind. Auf dem Client müssen nur die entsprechenden ODBC-Treiber installiert sein, damit das Programm gestartet werden kann.</w:t>
      </w:r>
    </w:p>
    <w:p w:rsidR="00E44E67" w:rsidRPr="00E44E67" w:rsidRDefault="00E44E67" w:rsidP="008568B5">
      <w:pPr>
        <w:ind w:left="567" w:hanging="141"/>
        <w:rPr>
          <w:rFonts w:asciiTheme="minorHAnsi" w:hAnsiTheme="minorHAnsi" w:cstheme="minorHAnsi"/>
        </w:rPr>
      </w:pPr>
      <w:r w:rsidRPr="00E44E67">
        <w:rPr>
          <w:rFonts w:asciiTheme="minorHAnsi" w:hAnsiTheme="minorHAnsi" w:cstheme="minorHAnsi"/>
        </w:rPr>
        <w:t> </w:t>
      </w:r>
    </w:p>
    <w:p w:rsidR="00E44E67" w:rsidRPr="00E44E67" w:rsidRDefault="00E44E67" w:rsidP="008568B5">
      <w:pPr>
        <w:pStyle w:val="aufzhlung"/>
        <w:spacing w:before="0" w:beforeAutospacing="0" w:after="0" w:afterAutospacing="0"/>
        <w:ind w:left="567" w:hanging="141"/>
        <w:rPr>
          <w:rFonts w:asciiTheme="minorHAnsi" w:hAnsiTheme="minorHAnsi" w:cstheme="minorHAnsi"/>
          <w:sz w:val="22"/>
          <w:szCs w:val="22"/>
        </w:rPr>
      </w:pPr>
      <w:r w:rsidRPr="00E44E67">
        <w:rPr>
          <w:rFonts w:asciiTheme="minorHAnsi" w:hAnsiTheme="minorHAnsi" w:cstheme="minorHAnsi"/>
          <w:sz w:val="22"/>
          <w:szCs w:val="22"/>
        </w:rPr>
        <w:t>3 Terminal Server</w:t>
      </w:r>
      <w:r w:rsidRPr="00E44E67">
        <w:rPr>
          <w:rFonts w:asciiTheme="minorHAnsi" w:hAnsiTheme="minorHAnsi" w:cstheme="minorHAnsi"/>
          <w:sz w:val="22"/>
          <w:szCs w:val="22"/>
        </w:rPr>
        <w:br/>
        <w:t>Bei der "Terminal Server"-Installation gibt es ebenfalls für jeden Client ein eigenes "Home"-Verzeichnis, in dem die Konfigurationseinstellungen gespeichert sind. Der Unterschied zur Zentralen Installation besteht darin, dass bei der Terminal-Server-Installation am Client auch keine Treiber installiert werden müssen.</w:t>
      </w:r>
    </w:p>
    <w:p w:rsidR="00E44E67" w:rsidRPr="00E44E67" w:rsidRDefault="00E44E67" w:rsidP="008568B5">
      <w:pPr>
        <w:ind w:left="567" w:hanging="141"/>
        <w:rPr>
          <w:rFonts w:asciiTheme="minorHAnsi" w:hAnsiTheme="minorHAnsi" w:cstheme="minorHAnsi"/>
        </w:rPr>
      </w:pPr>
      <w:r w:rsidRPr="00E44E67">
        <w:rPr>
          <w:rFonts w:asciiTheme="minorHAnsi" w:hAnsiTheme="minorHAnsi" w:cstheme="minorHAnsi"/>
        </w:rPr>
        <w:lastRenderedPageBreak/>
        <w:t> </w:t>
      </w:r>
    </w:p>
    <w:p w:rsidR="00E44E67" w:rsidRPr="00E44E67" w:rsidRDefault="00E44E67" w:rsidP="008568B5">
      <w:pPr>
        <w:pStyle w:val="aufzhlung"/>
        <w:spacing w:before="0" w:beforeAutospacing="0" w:after="0" w:afterAutospacing="0"/>
        <w:ind w:left="567" w:hanging="141"/>
        <w:rPr>
          <w:rFonts w:asciiTheme="minorHAnsi" w:hAnsiTheme="minorHAnsi" w:cstheme="minorHAnsi"/>
          <w:sz w:val="22"/>
          <w:szCs w:val="22"/>
        </w:rPr>
      </w:pPr>
      <w:r w:rsidRPr="00E44E67">
        <w:rPr>
          <w:rFonts w:asciiTheme="minorHAnsi" w:hAnsiTheme="minorHAnsi" w:cstheme="minorHAnsi"/>
          <w:sz w:val="22"/>
          <w:szCs w:val="22"/>
        </w:rPr>
        <w:t>4 Server Farm</w:t>
      </w:r>
      <w:r w:rsidRPr="00E44E67">
        <w:rPr>
          <w:rFonts w:asciiTheme="minorHAnsi" w:hAnsiTheme="minorHAnsi" w:cstheme="minorHAnsi"/>
          <w:sz w:val="22"/>
          <w:szCs w:val="22"/>
        </w:rPr>
        <w:br/>
        <w:t xml:space="preserve">Bei dieser Form der Installation gibt es mehrere Terminal-Server die im </w:t>
      </w:r>
      <w:proofErr w:type="spellStart"/>
      <w:r w:rsidRPr="00E44E67">
        <w:rPr>
          <w:rFonts w:asciiTheme="minorHAnsi" w:hAnsiTheme="minorHAnsi" w:cstheme="minorHAnsi"/>
          <w:sz w:val="22"/>
          <w:szCs w:val="22"/>
        </w:rPr>
        <w:t>Loadbalancing</w:t>
      </w:r>
      <w:proofErr w:type="spellEnd"/>
      <w:r w:rsidRPr="00E44E67">
        <w:rPr>
          <w:rFonts w:asciiTheme="minorHAnsi" w:hAnsiTheme="minorHAnsi" w:cstheme="minorHAnsi"/>
          <w:sz w:val="22"/>
          <w:szCs w:val="22"/>
        </w:rPr>
        <w:t xml:space="preserve">-Verfahren eingesetzt werden, wobei die Zuordnung der Sessions automatisch erfolgt. In diesem Fall müssen die benutzerspezifischen Einstellungen bzw. Dateien zentral am </w:t>
      </w:r>
      <w:proofErr w:type="spellStart"/>
      <w:r w:rsidRPr="00E44E67">
        <w:rPr>
          <w:rFonts w:asciiTheme="minorHAnsi" w:hAnsiTheme="minorHAnsi" w:cstheme="minorHAnsi"/>
          <w:sz w:val="22"/>
          <w:szCs w:val="22"/>
        </w:rPr>
        <w:t>WinLine</w:t>
      </w:r>
      <w:proofErr w:type="spellEnd"/>
      <w:r w:rsidRPr="00E44E67">
        <w:rPr>
          <w:rFonts w:asciiTheme="minorHAnsi" w:hAnsiTheme="minorHAnsi" w:cstheme="minorHAnsi"/>
          <w:sz w:val="22"/>
          <w:szCs w:val="22"/>
        </w:rPr>
        <w:t xml:space="preserve"> Server gespeichert werden.</w:t>
      </w:r>
    </w:p>
    <w:p w:rsidR="00E44E67" w:rsidRPr="00E44E67" w:rsidRDefault="00E44E67" w:rsidP="008568B5">
      <w:pPr>
        <w:ind w:left="567" w:hanging="141"/>
        <w:rPr>
          <w:rFonts w:asciiTheme="minorHAnsi" w:hAnsiTheme="minorHAnsi" w:cstheme="minorHAnsi"/>
        </w:rPr>
      </w:pPr>
      <w:r w:rsidRPr="00E44E67">
        <w:rPr>
          <w:rFonts w:asciiTheme="minorHAnsi" w:hAnsiTheme="minorHAnsi" w:cstheme="minorHAnsi"/>
        </w:rPr>
        <w:t> </w:t>
      </w:r>
    </w:p>
    <w:p w:rsidR="00E44E67" w:rsidRPr="00E44E67" w:rsidRDefault="00E44E67" w:rsidP="008568B5">
      <w:pPr>
        <w:pStyle w:val="aufzhlung"/>
        <w:spacing w:before="0" w:beforeAutospacing="0" w:after="0" w:afterAutospacing="0"/>
        <w:ind w:left="567" w:hanging="141"/>
        <w:rPr>
          <w:rFonts w:asciiTheme="minorHAnsi" w:hAnsiTheme="minorHAnsi" w:cstheme="minorHAnsi"/>
          <w:sz w:val="22"/>
          <w:szCs w:val="22"/>
        </w:rPr>
      </w:pPr>
      <w:r w:rsidRPr="00E44E67">
        <w:rPr>
          <w:rFonts w:asciiTheme="minorHAnsi" w:hAnsiTheme="minorHAnsi" w:cstheme="minorHAnsi"/>
          <w:sz w:val="22"/>
          <w:szCs w:val="22"/>
        </w:rPr>
        <w:t>5 EWL Client</w:t>
      </w:r>
      <w:r w:rsidRPr="00E44E67">
        <w:rPr>
          <w:rFonts w:asciiTheme="minorHAnsi" w:hAnsiTheme="minorHAnsi" w:cstheme="minorHAnsi"/>
          <w:sz w:val="22"/>
          <w:szCs w:val="22"/>
        </w:rPr>
        <w:br/>
        <w:t>Mit dieser Option können EWL-Clients installiert werden.</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8568B5">
      <w:pPr>
        <w:pStyle w:val="beispielachtung"/>
        <w:spacing w:before="0" w:beforeAutospacing="0" w:after="0" w:afterAutospacing="0"/>
        <w:ind w:left="426"/>
        <w:rPr>
          <w:rFonts w:asciiTheme="minorHAnsi" w:hAnsiTheme="minorHAnsi" w:cstheme="minorHAnsi"/>
          <w:b/>
          <w:sz w:val="22"/>
          <w:szCs w:val="22"/>
        </w:rPr>
      </w:pPr>
      <w:r w:rsidRPr="00E44E67">
        <w:rPr>
          <w:rFonts w:asciiTheme="minorHAnsi" w:hAnsiTheme="minorHAnsi" w:cstheme="minorHAnsi"/>
          <w:b/>
          <w:sz w:val="22"/>
          <w:szCs w:val="22"/>
        </w:rPr>
        <w:t>Hinweis zur Terminal-Server (TS) Installation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Grundsätzlich gibt es zwei Arten, eine TS Installation durchzuführen: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8568B5" w:rsidP="008568B5">
      <w:pPr>
        <w:pStyle w:val="aufzhlung"/>
        <w:spacing w:before="0" w:beforeAutospacing="0" w:after="0" w:afterAutospacing="0"/>
        <w:ind w:left="426"/>
        <w:rPr>
          <w:rFonts w:asciiTheme="minorHAnsi" w:hAnsiTheme="minorHAnsi" w:cstheme="minorHAnsi"/>
          <w:sz w:val="22"/>
          <w:szCs w:val="22"/>
        </w:rPr>
      </w:pPr>
      <w:r>
        <w:rPr>
          <w:rFonts w:asciiTheme="minorHAnsi" w:hAnsiTheme="minorHAnsi" w:cstheme="minorHAnsi"/>
          <w:sz w:val="22"/>
          <w:szCs w:val="22"/>
        </w:rPr>
        <w:t>-</w:t>
      </w:r>
      <w:r w:rsidR="00E44E67" w:rsidRPr="00E44E67">
        <w:rPr>
          <w:rFonts w:asciiTheme="minorHAnsi" w:hAnsiTheme="minorHAnsi" w:cstheme="minorHAnsi"/>
          <w:sz w:val="22"/>
          <w:szCs w:val="22"/>
        </w:rPr>
        <w:t xml:space="preserve">   Terminal-Server = </w:t>
      </w:r>
      <w:proofErr w:type="spellStart"/>
      <w:r w:rsidR="00E44E67" w:rsidRPr="00E44E67">
        <w:rPr>
          <w:rFonts w:asciiTheme="minorHAnsi" w:hAnsiTheme="minorHAnsi" w:cstheme="minorHAnsi"/>
          <w:sz w:val="22"/>
          <w:szCs w:val="22"/>
        </w:rPr>
        <w:t>WinLine</w:t>
      </w:r>
      <w:proofErr w:type="spellEnd"/>
      <w:r w:rsidR="00E44E67" w:rsidRPr="00E44E67">
        <w:rPr>
          <w:rFonts w:asciiTheme="minorHAnsi" w:hAnsiTheme="minorHAnsi" w:cstheme="minorHAnsi"/>
          <w:sz w:val="22"/>
          <w:szCs w:val="22"/>
        </w:rPr>
        <w:t xml:space="preserve"> Server</w:t>
      </w:r>
      <w:r w:rsidR="00E44E67" w:rsidRPr="00E44E67">
        <w:rPr>
          <w:rFonts w:asciiTheme="minorHAnsi" w:hAnsiTheme="minorHAnsi" w:cstheme="minorHAnsi"/>
          <w:sz w:val="22"/>
          <w:szCs w:val="22"/>
        </w:rPr>
        <w:br/>
        <w:t>In diesem Fall müssen keine Besonderheiten berücksichtigt werden, die Installation der TS-Benutzer kann normal durchgeführt werden.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8568B5" w:rsidP="008568B5">
      <w:pPr>
        <w:pStyle w:val="aufzhlung"/>
        <w:spacing w:before="0" w:beforeAutospacing="0" w:after="0" w:afterAutospacing="0"/>
        <w:ind w:left="426"/>
        <w:rPr>
          <w:rFonts w:asciiTheme="minorHAnsi" w:hAnsiTheme="minorHAnsi" w:cstheme="minorHAnsi"/>
          <w:sz w:val="22"/>
          <w:szCs w:val="22"/>
        </w:rPr>
      </w:pPr>
      <w:r>
        <w:rPr>
          <w:rFonts w:asciiTheme="minorHAnsi" w:hAnsiTheme="minorHAnsi" w:cstheme="minorHAnsi"/>
          <w:sz w:val="22"/>
          <w:szCs w:val="22"/>
        </w:rPr>
        <w:t>-</w:t>
      </w:r>
      <w:r w:rsidR="00E44E67" w:rsidRPr="00E44E67">
        <w:rPr>
          <w:rFonts w:asciiTheme="minorHAnsi" w:hAnsiTheme="minorHAnsi" w:cstheme="minorHAnsi"/>
          <w:sz w:val="22"/>
          <w:szCs w:val="22"/>
        </w:rPr>
        <w:t xml:space="preserve">   Terminal-Server &lt;&gt; </w:t>
      </w:r>
      <w:proofErr w:type="spellStart"/>
      <w:r w:rsidR="00E44E67" w:rsidRPr="00E44E67">
        <w:rPr>
          <w:rFonts w:asciiTheme="minorHAnsi" w:hAnsiTheme="minorHAnsi" w:cstheme="minorHAnsi"/>
          <w:sz w:val="22"/>
          <w:szCs w:val="22"/>
        </w:rPr>
        <w:t>WinLine</w:t>
      </w:r>
      <w:proofErr w:type="spellEnd"/>
      <w:r w:rsidR="00E44E67" w:rsidRPr="00E44E67">
        <w:rPr>
          <w:rFonts w:asciiTheme="minorHAnsi" w:hAnsiTheme="minorHAnsi" w:cstheme="minorHAnsi"/>
          <w:sz w:val="22"/>
          <w:szCs w:val="22"/>
        </w:rPr>
        <w:t xml:space="preserve"> Server</w:t>
      </w:r>
      <w:r w:rsidR="00E44E67" w:rsidRPr="00E44E67">
        <w:rPr>
          <w:rFonts w:asciiTheme="minorHAnsi" w:hAnsiTheme="minorHAnsi" w:cstheme="minorHAnsi"/>
          <w:sz w:val="22"/>
          <w:szCs w:val="22"/>
        </w:rPr>
        <w:br/>
        <w:t xml:space="preserve">In diesem Fall muss der Terminal-Server zuerst als </w:t>
      </w:r>
      <w:proofErr w:type="spellStart"/>
      <w:r w:rsidR="00E44E67" w:rsidRPr="00E44E67">
        <w:rPr>
          <w:rFonts w:asciiTheme="minorHAnsi" w:hAnsiTheme="minorHAnsi" w:cstheme="minorHAnsi"/>
          <w:sz w:val="22"/>
          <w:szCs w:val="22"/>
        </w:rPr>
        <w:t>WinLine</w:t>
      </w:r>
      <w:proofErr w:type="spellEnd"/>
      <w:r w:rsidR="00E44E67" w:rsidRPr="00E44E67">
        <w:rPr>
          <w:rFonts w:asciiTheme="minorHAnsi" w:hAnsiTheme="minorHAnsi" w:cstheme="minorHAnsi"/>
          <w:sz w:val="22"/>
          <w:szCs w:val="22"/>
        </w:rPr>
        <w:t>-Client installiert werden (Client/Server-Installation). Erst dann können die TS-Benutzer angelegt werden, wobei als TS der zuvor installierte Client angegeben werden.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Pro Installation können auch unterschiedliche Typen verwendet werden.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pStyle w:val="eingabefeld"/>
        <w:tabs>
          <w:tab w:val="left" w:pos="360"/>
        </w:tabs>
        <w:spacing w:before="0" w:beforeAutospacing="0" w:after="0" w:afterAutospacing="0"/>
        <w:ind w:left="426"/>
        <w:rPr>
          <w:rFonts w:asciiTheme="minorHAnsi" w:hAnsiTheme="minorHAnsi" w:cstheme="minorHAnsi"/>
          <w:sz w:val="22"/>
          <w:szCs w:val="22"/>
        </w:rPr>
      </w:pPr>
      <w:r w:rsidRPr="00E44E67">
        <w:rPr>
          <w:rFonts w:asciiTheme="minorHAnsi" w:hAnsiTheme="minorHAnsi" w:cstheme="minorHAnsi"/>
          <w:sz w:val="22"/>
          <w:szCs w:val="22"/>
        </w:rPr>
        <w:sym w:font="Wingdings 2" w:char="F097"/>
      </w:r>
      <w:r w:rsidRPr="00E44E67">
        <w:rPr>
          <w:rFonts w:asciiTheme="minorHAnsi" w:hAnsiTheme="minorHAnsi" w:cstheme="minorHAnsi"/>
          <w:sz w:val="22"/>
          <w:szCs w:val="22"/>
        </w:rPr>
        <w:t xml:space="preserve"> Workstation Name</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In diesem Feld muss der Name der Workstation eingegeben werden, auf die das Programm installiert werden soll. Durch Drücken der F9-Taste kann nach allen Workstations, die aktiv im Netzwerk sind, gesucht werden.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pStyle w:val="eingabefeld"/>
        <w:tabs>
          <w:tab w:val="left" w:pos="360"/>
        </w:tabs>
        <w:spacing w:before="0" w:beforeAutospacing="0" w:after="0" w:afterAutospacing="0"/>
        <w:ind w:left="426"/>
        <w:rPr>
          <w:rFonts w:asciiTheme="minorHAnsi" w:hAnsiTheme="minorHAnsi" w:cstheme="minorHAnsi"/>
          <w:sz w:val="22"/>
          <w:szCs w:val="22"/>
        </w:rPr>
      </w:pPr>
      <w:r w:rsidRPr="00E44E67">
        <w:rPr>
          <w:rFonts w:asciiTheme="minorHAnsi" w:hAnsiTheme="minorHAnsi" w:cstheme="minorHAnsi"/>
          <w:sz w:val="22"/>
          <w:szCs w:val="22"/>
        </w:rPr>
        <w:sym w:font="Wingdings 2" w:char="F097"/>
      </w:r>
      <w:r w:rsidRPr="00E44E67">
        <w:rPr>
          <w:rFonts w:asciiTheme="minorHAnsi" w:hAnsiTheme="minorHAnsi" w:cstheme="minorHAnsi"/>
          <w:sz w:val="22"/>
          <w:szCs w:val="22"/>
        </w:rPr>
        <w:t xml:space="preserve"> Login Name</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Dieses Feld kann nur bei der Option "3 - Terminal Server" eingetragen werden. Damit wird bestimmt, für welchen Benutzer die Installation vorgenommen wird.</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pStyle w:val="eingabefeld"/>
        <w:tabs>
          <w:tab w:val="left" w:pos="360"/>
        </w:tabs>
        <w:spacing w:before="0" w:beforeAutospacing="0" w:after="0" w:afterAutospacing="0"/>
        <w:ind w:left="426"/>
        <w:rPr>
          <w:rFonts w:asciiTheme="minorHAnsi" w:hAnsiTheme="minorHAnsi" w:cstheme="minorHAnsi"/>
          <w:sz w:val="22"/>
          <w:szCs w:val="22"/>
        </w:rPr>
      </w:pPr>
      <w:r w:rsidRPr="00E44E67">
        <w:rPr>
          <w:rFonts w:asciiTheme="minorHAnsi" w:hAnsiTheme="minorHAnsi" w:cstheme="minorHAnsi"/>
          <w:sz w:val="22"/>
          <w:szCs w:val="22"/>
        </w:rPr>
        <w:sym w:font="Wingdings 2" w:char="F097"/>
      </w:r>
      <w:r w:rsidRPr="00E44E67">
        <w:rPr>
          <w:rFonts w:asciiTheme="minorHAnsi" w:hAnsiTheme="minorHAnsi" w:cstheme="minorHAnsi"/>
          <w:sz w:val="22"/>
          <w:szCs w:val="22"/>
        </w:rPr>
        <w:t xml:space="preserve"> Home Verzeichnis</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In diesem Feld muss das Verzeichnis eingetragen werden, in das das Programm installiert werden soll, bzw. im welchem Verzeichnis die Konfigurationsdateien gespeichert werden sollen (bei zentraler bei Terminal-Server Installation).</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Für die Client/Server-Installation gibt es zwei Möglichkeiten:</w:t>
      </w:r>
    </w:p>
    <w:p w:rsidR="00E44E67" w:rsidRPr="00E44E67" w:rsidRDefault="008568B5" w:rsidP="008568B5">
      <w:pPr>
        <w:pStyle w:val="aufzhlung"/>
        <w:spacing w:before="0" w:beforeAutospacing="0" w:after="0" w:afterAutospacing="0"/>
        <w:ind w:left="709" w:hanging="283"/>
        <w:rPr>
          <w:rFonts w:asciiTheme="minorHAnsi" w:hAnsiTheme="minorHAnsi" w:cstheme="minorHAnsi"/>
          <w:sz w:val="22"/>
          <w:szCs w:val="22"/>
        </w:rPr>
      </w:pPr>
      <w:r>
        <w:rPr>
          <w:rFonts w:asciiTheme="minorHAnsi" w:hAnsiTheme="minorHAnsi" w:cstheme="minorHAnsi"/>
          <w:sz w:val="22"/>
          <w:szCs w:val="22"/>
        </w:rPr>
        <w:t xml:space="preserve">- </w:t>
      </w:r>
      <w:r w:rsidR="00E44E67" w:rsidRPr="00E44E67">
        <w:rPr>
          <w:rFonts w:asciiTheme="minorHAnsi" w:hAnsiTheme="minorHAnsi" w:cstheme="minorHAnsi"/>
          <w:sz w:val="22"/>
          <w:szCs w:val="22"/>
        </w:rPr>
        <w:t xml:space="preserve">  Wurde auf der Workstation ein Verzeichnis (z.B. </w:t>
      </w:r>
      <w:proofErr w:type="spellStart"/>
      <w:r w:rsidR="00E44E67" w:rsidRPr="00E44E67">
        <w:rPr>
          <w:rFonts w:asciiTheme="minorHAnsi" w:hAnsiTheme="minorHAnsi" w:cstheme="minorHAnsi"/>
          <w:sz w:val="22"/>
          <w:szCs w:val="22"/>
        </w:rPr>
        <w:t>WinLine</w:t>
      </w:r>
      <w:proofErr w:type="spellEnd"/>
      <w:r w:rsidR="00E44E67" w:rsidRPr="00E44E67">
        <w:rPr>
          <w:rFonts w:asciiTheme="minorHAnsi" w:hAnsiTheme="minorHAnsi" w:cstheme="minorHAnsi"/>
          <w:sz w:val="22"/>
          <w:szCs w:val="22"/>
        </w:rPr>
        <w:t xml:space="preserve">) angelegt und dieses freigegeben, damit dort das Programm installiert werden kann, muss im Feld Installationspfad nur mehr ein </w:t>
      </w:r>
      <w:proofErr w:type="spellStart"/>
      <w:r w:rsidR="00E44E67" w:rsidRPr="00E44E67">
        <w:rPr>
          <w:rFonts w:asciiTheme="minorHAnsi" w:hAnsiTheme="minorHAnsi" w:cstheme="minorHAnsi"/>
          <w:sz w:val="22"/>
          <w:szCs w:val="22"/>
        </w:rPr>
        <w:t>Backslash</w:t>
      </w:r>
      <w:proofErr w:type="spellEnd"/>
      <w:r w:rsidR="00E44E67" w:rsidRPr="00E44E67">
        <w:rPr>
          <w:rFonts w:asciiTheme="minorHAnsi" w:hAnsiTheme="minorHAnsi" w:cstheme="minorHAnsi"/>
          <w:sz w:val="22"/>
          <w:szCs w:val="22"/>
        </w:rPr>
        <w:t xml:space="preserve"> \ eingegeben werden.</w:t>
      </w:r>
    </w:p>
    <w:p w:rsidR="00E44E67" w:rsidRPr="00E44E67" w:rsidRDefault="008568B5" w:rsidP="008568B5">
      <w:pPr>
        <w:pStyle w:val="aufzhlung"/>
        <w:spacing w:before="0" w:beforeAutospacing="0" w:after="0" w:afterAutospacing="0"/>
        <w:ind w:left="709" w:hanging="283"/>
        <w:rPr>
          <w:rFonts w:asciiTheme="minorHAnsi" w:hAnsiTheme="minorHAnsi" w:cstheme="minorHAnsi"/>
          <w:sz w:val="22"/>
          <w:szCs w:val="22"/>
        </w:rPr>
      </w:pPr>
      <w:r>
        <w:rPr>
          <w:rFonts w:asciiTheme="minorHAnsi" w:hAnsiTheme="minorHAnsi" w:cstheme="minorHAnsi"/>
          <w:sz w:val="22"/>
          <w:szCs w:val="22"/>
        </w:rPr>
        <w:t>-</w:t>
      </w:r>
      <w:r w:rsidR="00E44E67" w:rsidRPr="00E44E67">
        <w:rPr>
          <w:rFonts w:asciiTheme="minorHAnsi" w:hAnsiTheme="minorHAnsi" w:cstheme="minorHAnsi"/>
          <w:sz w:val="22"/>
          <w:szCs w:val="22"/>
        </w:rPr>
        <w:t xml:space="preserve">   Wurde auf der Workstation die gesamte Platte freigegeben, muss auch das Verzeichnis angegeben werden, in das das Programm installiert werden soll. Wird in diesem Fall auch nur ein </w:t>
      </w:r>
      <w:proofErr w:type="spellStart"/>
      <w:r w:rsidR="00E44E67" w:rsidRPr="00E44E67">
        <w:rPr>
          <w:rFonts w:asciiTheme="minorHAnsi" w:hAnsiTheme="minorHAnsi" w:cstheme="minorHAnsi"/>
          <w:sz w:val="22"/>
          <w:szCs w:val="22"/>
        </w:rPr>
        <w:t>Backslash</w:t>
      </w:r>
      <w:proofErr w:type="spellEnd"/>
      <w:r w:rsidR="00E44E67" w:rsidRPr="00E44E67">
        <w:rPr>
          <w:rFonts w:asciiTheme="minorHAnsi" w:hAnsiTheme="minorHAnsi" w:cstheme="minorHAnsi"/>
          <w:sz w:val="22"/>
          <w:szCs w:val="22"/>
        </w:rPr>
        <w:t xml:space="preserve"> \ eingegeben, wird das Programm ins Hauptverzeichnis installiert.</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8568B5" w:rsidP="008568B5">
      <w:pPr>
        <w:pStyle w:val="beispielachtung"/>
        <w:spacing w:before="0" w:beforeAutospacing="0" w:after="0" w:afterAutospacing="0"/>
        <w:ind w:left="426"/>
        <w:rPr>
          <w:rFonts w:asciiTheme="minorHAnsi" w:hAnsiTheme="minorHAnsi" w:cstheme="minorHAnsi"/>
          <w:b/>
          <w:sz w:val="22"/>
          <w:szCs w:val="22"/>
        </w:rPr>
      </w:pPr>
      <w:r>
        <w:rPr>
          <w:rFonts w:asciiTheme="minorHAnsi" w:hAnsiTheme="minorHAnsi" w:cstheme="minorHAnsi"/>
          <w:b/>
          <w:sz w:val="22"/>
          <w:szCs w:val="22"/>
        </w:rPr>
        <w:br w:type="page"/>
      </w:r>
      <w:r w:rsidR="00E44E67" w:rsidRPr="00E44E67">
        <w:rPr>
          <w:rFonts w:asciiTheme="minorHAnsi" w:hAnsiTheme="minorHAnsi" w:cstheme="minorHAnsi"/>
          <w:b/>
          <w:sz w:val="22"/>
          <w:szCs w:val="22"/>
        </w:rPr>
        <w:lastRenderedPageBreak/>
        <w:t>Achtung:</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xml:space="preserve">Bei einer </w:t>
      </w:r>
      <w:proofErr w:type="spellStart"/>
      <w:r w:rsidRPr="00E44E67">
        <w:rPr>
          <w:rFonts w:asciiTheme="minorHAnsi" w:hAnsiTheme="minorHAnsi" w:cstheme="minorHAnsi"/>
        </w:rPr>
        <w:t>eventl</w:t>
      </w:r>
      <w:proofErr w:type="spellEnd"/>
      <w:r w:rsidRPr="00E44E67">
        <w:rPr>
          <w:rFonts w:asciiTheme="minorHAnsi" w:hAnsiTheme="minorHAnsi" w:cstheme="minorHAnsi"/>
        </w:rPr>
        <w:t xml:space="preserve">. Deinstallation des Programms werden auch alle Unterverzeichnisse gelöscht. Wurde das Programm in das Hauptverzeichnis installiert, </w:t>
      </w:r>
      <w:proofErr w:type="gramStart"/>
      <w:r w:rsidRPr="00E44E67">
        <w:rPr>
          <w:rFonts w:asciiTheme="minorHAnsi" w:hAnsiTheme="minorHAnsi" w:cstheme="minorHAnsi"/>
        </w:rPr>
        <w:t>werden</w:t>
      </w:r>
      <w:proofErr w:type="gramEnd"/>
      <w:r w:rsidRPr="00E44E67">
        <w:rPr>
          <w:rFonts w:asciiTheme="minorHAnsi" w:hAnsiTheme="minorHAnsi" w:cstheme="minorHAnsi"/>
        </w:rPr>
        <w:t xml:space="preserve"> sämtliche Unterverzeichnis ebenfalls gelöscht. Daher sollte es vermieden werden, dass Programm in ein Hauptverzeichnis (Root) zu installieren.</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E44E67" w:rsidRPr="00E44E67" w:rsidRDefault="00E44E67" w:rsidP="008568B5">
      <w:pPr>
        <w:pStyle w:val="eingabefeld"/>
        <w:spacing w:before="0" w:beforeAutospacing="0" w:after="0" w:afterAutospacing="0"/>
        <w:ind w:left="426"/>
        <w:rPr>
          <w:rFonts w:asciiTheme="minorHAnsi" w:hAnsiTheme="minorHAnsi" w:cstheme="minorHAnsi"/>
          <w:sz w:val="22"/>
          <w:szCs w:val="22"/>
        </w:rPr>
      </w:pPr>
      <w:r w:rsidRPr="00E44E67">
        <w:rPr>
          <w:rFonts w:asciiTheme="minorHAnsi" w:hAnsiTheme="minorHAnsi" w:cstheme="minorHAnsi"/>
          <w:sz w:val="22"/>
          <w:szCs w:val="22"/>
        </w:rPr>
        <w:sym w:font="Wingdings 2" w:char="F097"/>
      </w:r>
      <w:r w:rsidRPr="00E44E67">
        <w:rPr>
          <w:rFonts w:asciiTheme="minorHAnsi" w:hAnsiTheme="minorHAnsi" w:cstheme="minorHAnsi"/>
          <w:sz w:val="22"/>
          <w:szCs w:val="22"/>
        </w:rPr>
        <w:t xml:space="preserve"> Serverpfad auf Workstation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xml:space="preserve">In diesem Feld muss der Serverpfad entweder in UNC (z.B. \\SERVER\WinLine) oder in </w:t>
      </w:r>
      <w:proofErr w:type="spellStart"/>
      <w:r w:rsidRPr="00E44E67">
        <w:rPr>
          <w:rFonts w:asciiTheme="minorHAnsi" w:hAnsiTheme="minorHAnsi" w:cstheme="minorHAnsi"/>
        </w:rPr>
        <w:t>gemappter</w:t>
      </w:r>
      <w:proofErr w:type="spellEnd"/>
      <w:r w:rsidRPr="00E44E67">
        <w:rPr>
          <w:rFonts w:asciiTheme="minorHAnsi" w:hAnsiTheme="minorHAnsi" w:cstheme="minorHAnsi"/>
        </w:rPr>
        <w:t xml:space="preserve"> Form (z.B. W:\) eingegeben werden. Dieser Eintrag wird auch in der Datei MESONIC.INI gespeichert, die auf jede Workstation bzw. in jedes Home-Verzeichnis kopiert wird. Wird hier ein falscher Pfad eingetragen, kann das Programm von keiner installierten Workstation aufgerufen werden.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pStyle w:val="beispielachtung"/>
        <w:spacing w:before="0" w:beforeAutospacing="0" w:after="0" w:afterAutospacing="0"/>
        <w:ind w:left="426"/>
        <w:rPr>
          <w:rFonts w:asciiTheme="minorHAnsi" w:hAnsiTheme="minorHAnsi" w:cstheme="minorHAnsi"/>
          <w:b/>
          <w:sz w:val="22"/>
          <w:szCs w:val="22"/>
        </w:rPr>
      </w:pPr>
      <w:r w:rsidRPr="00E44E67">
        <w:rPr>
          <w:rFonts w:asciiTheme="minorHAnsi" w:hAnsiTheme="minorHAnsi" w:cstheme="minorHAnsi"/>
          <w:b/>
          <w:sz w:val="22"/>
          <w:szCs w:val="22"/>
        </w:rPr>
        <w:t>Hinweis für Terminal Server Installation: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xml:space="preserve">Wenn die Serverinstallation der </w:t>
      </w:r>
      <w:proofErr w:type="spellStart"/>
      <w:r w:rsidRPr="00E44E67">
        <w:rPr>
          <w:rFonts w:asciiTheme="minorHAnsi" w:hAnsiTheme="minorHAnsi" w:cstheme="minorHAnsi"/>
        </w:rPr>
        <w:t>WinLine</w:t>
      </w:r>
      <w:proofErr w:type="spellEnd"/>
      <w:r w:rsidRPr="00E44E67">
        <w:rPr>
          <w:rFonts w:asciiTheme="minorHAnsi" w:hAnsiTheme="minorHAnsi" w:cstheme="minorHAnsi"/>
        </w:rPr>
        <w:t xml:space="preserve"> auf dem Terminal Server liegt, muss hier der lokale Pfad eingetragen werden. </w:t>
      </w:r>
    </w:p>
    <w:p w:rsidR="00E44E67" w:rsidRPr="00E44E67" w:rsidRDefault="00E44E67" w:rsidP="008568B5">
      <w:pPr>
        <w:ind w:left="426"/>
        <w:rPr>
          <w:rFonts w:asciiTheme="minorHAnsi" w:hAnsiTheme="minorHAnsi" w:cstheme="minorHAnsi"/>
        </w:rPr>
      </w:pP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Durch Anklicken des Löschen-Buttons können bereits fertige Einträge wieder gelöscht werden.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Durch Anklicken des Buttons "Workstation-Wizard" können die Workstations auch programmgeführt angelegt werden.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Durch Anklicken des VOR-Buttons gelangt man in das nächste Fenster, von wo aus die Installation für die Workstations gestartet werden kann.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Durch Anklicken des ZURÜCK-Buttons könne die vorherigen Eingaben überarbeitet werden.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Im nächsten Fenster wird durch Drücken der F5-Taste die Installation sowohl auf dem Server als auch auf den Workstations gestartet.</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Dabei werden folgende Arbeiten durchgeführt: </w:t>
      </w:r>
    </w:p>
    <w:p w:rsidR="00E44E67" w:rsidRPr="00E44E67" w:rsidRDefault="008568B5" w:rsidP="008568B5">
      <w:pPr>
        <w:pStyle w:val="aufzhlung"/>
        <w:spacing w:before="0" w:beforeAutospacing="0" w:after="0" w:afterAutospacing="0"/>
        <w:ind w:left="709" w:hanging="283"/>
        <w:rPr>
          <w:rFonts w:asciiTheme="minorHAnsi" w:hAnsiTheme="minorHAnsi" w:cstheme="minorHAnsi"/>
          <w:sz w:val="22"/>
          <w:szCs w:val="22"/>
        </w:rPr>
      </w:pPr>
      <w:r>
        <w:rPr>
          <w:rFonts w:asciiTheme="minorHAnsi" w:hAnsiTheme="minorHAnsi" w:cstheme="minorHAnsi"/>
          <w:sz w:val="22"/>
          <w:szCs w:val="22"/>
        </w:rPr>
        <w:t>-</w:t>
      </w:r>
      <w:r w:rsidR="00E44E67" w:rsidRPr="00E44E67">
        <w:rPr>
          <w:rFonts w:asciiTheme="minorHAnsi" w:hAnsiTheme="minorHAnsi" w:cstheme="minorHAnsi"/>
          <w:sz w:val="22"/>
          <w:szCs w:val="22"/>
        </w:rPr>
        <w:t> </w:t>
      </w:r>
      <w:r>
        <w:rPr>
          <w:rFonts w:asciiTheme="minorHAnsi" w:hAnsiTheme="minorHAnsi" w:cstheme="minorHAnsi"/>
          <w:sz w:val="22"/>
          <w:szCs w:val="22"/>
        </w:rPr>
        <w:tab/>
      </w:r>
      <w:r w:rsidR="00E44E67" w:rsidRPr="00E44E67">
        <w:rPr>
          <w:rFonts w:asciiTheme="minorHAnsi" w:hAnsiTheme="minorHAnsi" w:cstheme="minorHAnsi"/>
          <w:sz w:val="22"/>
          <w:szCs w:val="22"/>
        </w:rPr>
        <w:t>Die MSM-Tabelle wird gelöscht.</w:t>
      </w:r>
    </w:p>
    <w:p w:rsidR="00E44E67" w:rsidRPr="00E44E67" w:rsidRDefault="008568B5" w:rsidP="008568B5">
      <w:pPr>
        <w:pStyle w:val="aufzhlung"/>
        <w:spacing w:before="0" w:beforeAutospacing="0" w:after="0" w:afterAutospacing="0"/>
        <w:ind w:left="709" w:hanging="283"/>
        <w:rPr>
          <w:rFonts w:asciiTheme="minorHAnsi" w:hAnsiTheme="minorHAnsi" w:cstheme="minorHAnsi"/>
          <w:sz w:val="22"/>
          <w:szCs w:val="22"/>
        </w:rPr>
      </w:pPr>
      <w:r>
        <w:rPr>
          <w:rFonts w:asciiTheme="minorHAnsi" w:hAnsiTheme="minorHAnsi" w:cstheme="minorHAnsi"/>
          <w:sz w:val="22"/>
          <w:szCs w:val="22"/>
        </w:rPr>
        <w:t>-</w:t>
      </w:r>
      <w:r w:rsidR="00E44E67" w:rsidRPr="00E44E67">
        <w:rPr>
          <w:rFonts w:asciiTheme="minorHAnsi" w:hAnsiTheme="minorHAnsi" w:cstheme="minorHAnsi"/>
          <w:sz w:val="22"/>
          <w:szCs w:val="22"/>
        </w:rPr>
        <w:t> </w:t>
      </w:r>
      <w:r>
        <w:rPr>
          <w:rFonts w:asciiTheme="minorHAnsi" w:hAnsiTheme="minorHAnsi" w:cstheme="minorHAnsi"/>
          <w:sz w:val="22"/>
          <w:szCs w:val="22"/>
        </w:rPr>
        <w:tab/>
      </w:r>
      <w:r w:rsidR="00E44E67" w:rsidRPr="00E44E67">
        <w:rPr>
          <w:rFonts w:asciiTheme="minorHAnsi" w:hAnsiTheme="minorHAnsi" w:cstheme="minorHAnsi"/>
          <w:sz w:val="22"/>
          <w:szCs w:val="22"/>
        </w:rPr>
        <w:t>Der Server wird in die MSM-Tabelle eingetragen.</w:t>
      </w:r>
    </w:p>
    <w:p w:rsidR="00E44E67" w:rsidRPr="00E44E67" w:rsidRDefault="008568B5" w:rsidP="008568B5">
      <w:pPr>
        <w:pStyle w:val="aufzhlung"/>
        <w:spacing w:before="0" w:beforeAutospacing="0" w:after="0" w:afterAutospacing="0"/>
        <w:ind w:left="709" w:hanging="283"/>
        <w:rPr>
          <w:rFonts w:asciiTheme="minorHAnsi" w:hAnsiTheme="minorHAnsi" w:cstheme="minorHAnsi"/>
          <w:sz w:val="22"/>
          <w:szCs w:val="22"/>
        </w:rPr>
      </w:pPr>
      <w:r>
        <w:rPr>
          <w:rFonts w:asciiTheme="minorHAnsi" w:hAnsiTheme="minorHAnsi" w:cstheme="minorHAnsi"/>
          <w:sz w:val="22"/>
          <w:szCs w:val="22"/>
        </w:rPr>
        <w:t>- </w:t>
      </w:r>
      <w:r>
        <w:rPr>
          <w:rFonts w:asciiTheme="minorHAnsi" w:hAnsiTheme="minorHAnsi" w:cstheme="minorHAnsi"/>
          <w:sz w:val="22"/>
          <w:szCs w:val="22"/>
        </w:rPr>
        <w:tab/>
      </w:r>
      <w:r w:rsidR="00E44E67" w:rsidRPr="00E44E67">
        <w:rPr>
          <w:rFonts w:asciiTheme="minorHAnsi" w:hAnsiTheme="minorHAnsi" w:cstheme="minorHAnsi"/>
          <w:sz w:val="22"/>
          <w:szCs w:val="22"/>
        </w:rPr>
        <w:t>Die angeführten Workstations werden in die MSM-Tabelle eingetragen.</w:t>
      </w:r>
    </w:p>
    <w:p w:rsidR="00E44E67" w:rsidRPr="00E44E67" w:rsidRDefault="008568B5" w:rsidP="008568B5">
      <w:pPr>
        <w:pStyle w:val="aufzhlung"/>
        <w:spacing w:before="0" w:beforeAutospacing="0" w:after="0" w:afterAutospacing="0"/>
        <w:ind w:left="709" w:hanging="283"/>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r>
      <w:r w:rsidR="00E44E67" w:rsidRPr="00E44E67">
        <w:rPr>
          <w:rFonts w:asciiTheme="minorHAnsi" w:hAnsiTheme="minorHAnsi" w:cstheme="minorHAnsi"/>
          <w:sz w:val="22"/>
          <w:szCs w:val="22"/>
        </w:rPr>
        <w:t>Das Verzeichnis für die Workstation wird angelegt (sofern es nicht schon vorhanden ist).</w:t>
      </w:r>
    </w:p>
    <w:p w:rsidR="00E44E67" w:rsidRPr="00E44E67" w:rsidRDefault="008568B5" w:rsidP="008568B5">
      <w:pPr>
        <w:pStyle w:val="aufzhlung"/>
        <w:spacing w:before="0" w:beforeAutospacing="0" w:after="0" w:afterAutospacing="0"/>
        <w:ind w:left="709" w:hanging="283"/>
        <w:rPr>
          <w:rFonts w:asciiTheme="minorHAnsi" w:hAnsiTheme="minorHAnsi" w:cstheme="minorHAnsi"/>
          <w:sz w:val="22"/>
          <w:szCs w:val="22"/>
        </w:rPr>
      </w:pPr>
      <w:r>
        <w:rPr>
          <w:rFonts w:asciiTheme="minorHAnsi" w:hAnsiTheme="minorHAnsi" w:cstheme="minorHAnsi"/>
          <w:sz w:val="22"/>
          <w:szCs w:val="22"/>
        </w:rPr>
        <w:t>-</w:t>
      </w:r>
      <w:r>
        <w:rPr>
          <w:rFonts w:asciiTheme="minorHAnsi" w:hAnsiTheme="minorHAnsi" w:cstheme="minorHAnsi"/>
          <w:sz w:val="22"/>
          <w:szCs w:val="22"/>
        </w:rPr>
        <w:tab/>
      </w:r>
      <w:r w:rsidR="00E44E67" w:rsidRPr="00E44E67">
        <w:rPr>
          <w:rFonts w:asciiTheme="minorHAnsi" w:hAnsiTheme="minorHAnsi" w:cstheme="minorHAnsi"/>
          <w:sz w:val="22"/>
          <w:szCs w:val="22"/>
        </w:rPr>
        <w:t>Die Datei MESONIC.INI wird auf die Workstation (bzw. in das entsprechende Verzeichnis) kopiert.</w:t>
      </w:r>
    </w:p>
    <w:p w:rsidR="00E44E67" w:rsidRPr="00E44E67" w:rsidRDefault="00E44E67" w:rsidP="008568B5">
      <w:pPr>
        <w:pStyle w:val="aufzhlung"/>
        <w:spacing w:before="0" w:beforeAutospacing="0" w:after="0" w:afterAutospacing="0"/>
        <w:ind w:left="709" w:hanging="283"/>
        <w:rPr>
          <w:rFonts w:asciiTheme="minorHAnsi" w:hAnsiTheme="minorHAnsi" w:cstheme="minorHAnsi"/>
          <w:sz w:val="22"/>
          <w:szCs w:val="22"/>
        </w:rPr>
      </w:pPr>
      <w:r w:rsidRPr="00E44E67">
        <w:rPr>
          <w:rFonts w:asciiTheme="minorHAnsi" w:hAnsiTheme="minorHAnsi" w:cstheme="minorHAnsi"/>
          <w:sz w:val="22"/>
          <w:szCs w:val="22"/>
        </w:rPr>
        <w:t>¨   Auf der Workstation wird ein Verzeichnis \</w:t>
      </w:r>
      <w:proofErr w:type="spellStart"/>
      <w:r w:rsidRPr="00E44E67">
        <w:rPr>
          <w:rFonts w:asciiTheme="minorHAnsi" w:hAnsiTheme="minorHAnsi" w:cstheme="minorHAnsi"/>
          <w:sz w:val="22"/>
          <w:szCs w:val="22"/>
        </w:rPr>
        <w:t>ClientSetup</w:t>
      </w:r>
      <w:proofErr w:type="spellEnd"/>
      <w:r w:rsidRPr="00E44E67">
        <w:rPr>
          <w:rFonts w:asciiTheme="minorHAnsi" w:hAnsiTheme="minorHAnsi" w:cstheme="minorHAnsi"/>
          <w:sz w:val="22"/>
          <w:szCs w:val="22"/>
        </w:rPr>
        <w:t xml:space="preserve"> erstellt, in das alle Installationsdateien kopiert werden (nur bei Client/Server Installation)</w:t>
      </w:r>
    </w:p>
    <w:p w:rsidR="008568B5" w:rsidRDefault="008568B5" w:rsidP="008568B5">
      <w:pPr>
        <w:ind w:left="426"/>
        <w:rPr>
          <w:rFonts w:asciiTheme="minorHAnsi" w:hAnsiTheme="minorHAnsi" w:cstheme="minorHAnsi"/>
        </w:rPr>
      </w:pP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xml:space="preserve">Danach erhalten Sie die Meldung, dass alle Workstations erfolgreich installiert wurden und </w:t>
      </w:r>
      <w:proofErr w:type="gramStart"/>
      <w:r w:rsidRPr="00E44E67">
        <w:rPr>
          <w:rFonts w:asciiTheme="minorHAnsi" w:hAnsiTheme="minorHAnsi" w:cstheme="minorHAnsi"/>
        </w:rPr>
        <w:t>das</w:t>
      </w:r>
      <w:proofErr w:type="gramEnd"/>
      <w:r w:rsidRPr="00E44E67">
        <w:rPr>
          <w:rFonts w:asciiTheme="minorHAnsi" w:hAnsiTheme="minorHAnsi" w:cstheme="minorHAnsi"/>
        </w:rPr>
        <w:t xml:space="preserve"> diese Änderungen erst nach einem Neustart wirksam werden.</w:t>
      </w:r>
    </w:p>
    <w:p w:rsidR="00E44E67" w:rsidRPr="00E44E67" w:rsidRDefault="008568B5" w:rsidP="008568B5">
      <w:pPr>
        <w:ind w:left="426"/>
        <w:rPr>
          <w:rFonts w:asciiTheme="minorHAnsi" w:hAnsiTheme="minorHAnsi" w:cstheme="minorHAnsi"/>
        </w:rPr>
      </w:pPr>
      <w:r w:rsidRPr="00E44E67">
        <w:rPr>
          <w:rFonts w:asciiTheme="minorHAnsi" w:hAnsiTheme="minorHAnsi" w:cstheme="minorHAnsi"/>
          <w:noProof/>
        </w:rPr>
        <w:pict>
          <v:shape id="_x0000_i1234" type="#_x0000_t75" style="width:379.5pt;height:81.75pt;visibility:visible;mso-wrap-style:square">
            <v:imagedata r:id="rId51" o:title=""/>
          </v:shape>
        </w:pict>
      </w:r>
      <w:r w:rsidR="00E44E67" w:rsidRPr="00E44E67">
        <w:rPr>
          <w:rFonts w:asciiTheme="minorHAnsi" w:hAnsiTheme="minorHAnsi" w:cstheme="minorHAnsi"/>
        </w:rPr>
        <w:t> </w:t>
      </w:r>
    </w:p>
    <w:p w:rsidR="00E44E67" w:rsidRPr="00E44E67" w:rsidRDefault="008568B5" w:rsidP="008568B5">
      <w:pPr>
        <w:ind w:left="426"/>
        <w:rPr>
          <w:rFonts w:asciiTheme="minorHAnsi" w:hAnsiTheme="minorHAnsi" w:cstheme="minorHAnsi"/>
        </w:rPr>
      </w:pPr>
      <w:r>
        <w:rPr>
          <w:rFonts w:asciiTheme="minorHAnsi" w:hAnsiTheme="minorHAnsi" w:cstheme="minorHAnsi"/>
        </w:rPr>
        <w:br w:type="page"/>
      </w:r>
      <w:r>
        <w:rPr>
          <w:rFonts w:asciiTheme="minorHAnsi" w:hAnsiTheme="minorHAnsi" w:cstheme="minorHAnsi"/>
        </w:rPr>
        <w:lastRenderedPageBreak/>
        <w:t>Nun</w:t>
      </w:r>
      <w:r w:rsidR="00E44E67" w:rsidRPr="00E44E67">
        <w:rPr>
          <w:rFonts w:asciiTheme="minorHAnsi" w:hAnsiTheme="minorHAnsi" w:cstheme="minorHAnsi"/>
        </w:rPr>
        <w:t xml:space="preserve"> erhalten Sie eine Übersicht über alle Schritte, die das Programm durchgeführt hat:</w:t>
      </w:r>
    </w:p>
    <w:p w:rsidR="00E44E67" w:rsidRPr="00E44E67" w:rsidRDefault="008568B5" w:rsidP="008568B5">
      <w:pPr>
        <w:ind w:left="426"/>
        <w:rPr>
          <w:rFonts w:asciiTheme="minorHAnsi" w:hAnsiTheme="minorHAnsi" w:cstheme="minorHAnsi"/>
        </w:rPr>
      </w:pPr>
      <w:r w:rsidRPr="00E44E67">
        <w:rPr>
          <w:rFonts w:asciiTheme="minorHAnsi" w:hAnsiTheme="minorHAnsi" w:cstheme="minorHAnsi"/>
          <w:noProof/>
        </w:rPr>
        <w:pict>
          <v:shape id="_x0000_i1233" type="#_x0000_t75" style="width:351pt;height:217.5pt;visibility:visible;mso-wrap-style:square">
            <v:imagedata r:id="rId52" o:title=""/>
          </v:shape>
        </w:pict>
      </w:r>
    </w:p>
    <w:p w:rsidR="00E44E67" w:rsidRPr="00E44E67" w:rsidRDefault="00E44E67" w:rsidP="00E44E67">
      <w:pPr>
        <w:rPr>
          <w:rFonts w:asciiTheme="minorHAnsi" w:hAnsiTheme="minorHAnsi" w:cstheme="minorHAnsi"/>
        </w:rPr>
      </w:pP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Damit ist der zweite Schritt der Installation abgeschlossen. Durch Drücken der ESC-Taste wird das Fenster geschlossen und das Programm beendet. Mit dem nächsten Aufruf des Programms sind dann alle Änderungen wirksam.</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Als nächster Schritt muss auf jeder Workstation (ausgenommen bei Terminal Server Installationen) im Verzeichnis \</w:t>
      </w:r>
      <w:proofErr w:type="spellStart"/>
      <w:r w:rsidRPr="00E44E67">
        <w:rPr>
          <w:rFonts w:asciiTheme="minorHAnsi" w:hAnsiTheme="minorHAnsi" w:cstheme="minorHAnsi"/>
        </w:rPr>
        <w:t>ClientSetup</w:t>
      </w:r>
      <w:proofErr w:type="spellEnd"/>
      <w:r w:rsidRPr="00E44E67">
        <w:rPr>
          <w:rFonts w:asciiTheme="minorHAnsi" w:hAnsiTheme="minorHAnsi" w:cstheme="minorHAnsi"/>
        </w:rPr>
        <w:t xml:space="preserve"> die Datei SETUP.EXE aufgerufen werden. Damit werden die erforderlichen Dateien auf der Workstation richtig installiert.</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Dadurch werden die erforderlichen ODBC-Treiber, die für die Ausführung des Programms notwendig sind, sowie die Links zu den Programmdateien installiert.</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Bei einer Terminal-Server-Installation muss dieser Schritt nicht durchgeführt werden.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8568B5" w:rsidRDefault="00E44E67" w:rsidP="008568B5">
      <w:pPr>
        <w:pStyle w:val="beispielachtung"/>
        <w:spacing w:before="0" w:beforeAutospacing="0" w:after="0" w:afterAutospacing="0"/>
        <w:ind w:left="426"/>
        <w:rPr>
          <w:rFonts w:asciiTheme="minorHAnsi" w:hAnsiTheme="minorHAnsi" w:cstheme="minorHAnsi"/>
          <w:b/>
          <w:sz w:val="22"/>
          <w:szCs w:val="22"/>
        </w:rPr>
      </w:pPr>
      <w:bookmarkStart w:id="3" w:name="_GoBack"/>
      <w:r w:rsidRPr="008568B5">
        <w:rPr>
          <w:rFonts w:asciiTheme="minorHAnsi" w:hAnsiTheme="minorHAnsi" w:cstheme="minorHAnsi"/>
          <w:b/>
          <w:sz w:val="22"/>
          <w:szCs w:val="22"/>
        </w:rPr>
        <w:t>Achtung:</w:t>
      </w:r>
    </w:p>
    <w:bookmarkEnd w:id="3"/>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Bevor das Programm auf den einzelnen Workstations installiert wird, muss überprüft werden, ob der Internet-Explorer 5.0 oder höher installiert ist. Ansonsten kann das Hilfesystem nicht ordnungsgemäß arbeiten.</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w:t>
      </w:r>
    </w:p>
    <w:p w:rsidR="00E44E67" w:rsidRPr="00E44E67" w:rsidRDefault="00E44E67" w:rsidP="008568B5">
      <w:pPr>
        <w:ind w:left="426"/>
        <w:rPr>
          <w:rFonts w:asciiTheme="minorHAnsi" w:hAnsiTheme="minorHAnsi" w:cstheme="minorHAnsi"/>
        </w:rPr>
      </w:pPr>
      <w:r w:rsidRPr="00E44E67">
        <w:rPr>
          <w:rFonts w:asciiTheme="minorHAnsi" w:hAnsiTheme="minorHAnsi" w:cstheme="minorHAnsi"/>
        </w:rPr>
        <w:t xml:space="preserve">Damit ist der dritte Schritt der Installation abgeschlossen. </w:t>
      </w:r>
    </w:p>
    <w:p w:rsidR="00E44E67" w:rsidRPr="00E44E67" w:rsidRDefault="00E44E67" w:rsidP="00E44E67">
      <w:pPr>
        <w:rPr>
          <w:rFonts w:asciiTheme="minorHAnsi" w:hAnsiTheme="minorHAnsi" w:cstheme="minorHAnsi"/>
        </w:rPr>
      </w:pPr>
      <w:r w:rsidRPr="00E44E67">
        <w:rPr>
          <w:rFonts w:asciiTheme="minorHAnsi" w:hAnsiTheme="minorHAnsi" w:cstheme="minorHAnsi"/>
        </w:rPr>
        <w:t> </w:t>
      </w:r>
    </w:p>
    <w:p w:rsidR="00616E6B" w:rsidRPr="00E44E67" w:rsidRDefault="00616E6B" w:rsidP="00B11FD5">
      <w:pPr>
        <w:ind w:left="426"/>
        <w:rPr>
          <w:rFonts w:asciiTheme="minorHAnsi" w:hAnsiTheme="minorHAnsi" w:cstheme="minorHAnsi"/>
        </w:rPr>
      </w:pPr>
    </w:p>
    <w:sectPr w:rsidR="00616E6B" w:rsidRPr="00E44E67" w:rsidSect="00A46082">
      <w:headerReference w:type="default" r:id="rId53"/>
      <w:footerReference w:type="default" r:id="rId54"/>
      <w:type w:val="continuous"/>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D1F" w:rsidRDefault="00731D1F">
      <w:r>
        <w:separator/>
      </w:r>
    </w:p>
  </w:endnote>
  <w:endnote w:type="continuationSeparator" w:id="0">
    <w:p w:rsidR="00731D1F" w:rsidRDefault="00731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972" w:type="dxa"/>
      <w:tblLook w:val="01E0" w:firstRow="1" w:lastRow="1" w:firstColumn="1" w:lastColumn="1" w:noHBand="0" w:noVBand="0"/>
    </w:tblPr>
    <w:tblGrid>
      <w:gridCol w:w="3240"/>
      <w:gridCol w:w="6944"/>
    </w:tblGrid>
    <w:tr w:rsidR="00C213C8">
      <w:trPr>
        <w:trHeight w:val="535"/>
      </w:trPr>
      <w:tc>
        <w:tcPr>
          <w:tcW w:w="3240" w:type="dxa"/>
        </w:tcPr>
        <w:p w:rsidR="00C213C8" w:rsidRPr="001C4B09" w:rsidRDefault="00C213C8" w:rsidP="004947A5">
          <w:pPr>
            <w:jc w:val="right"/>
            <w:rPr>
              <w:rFonts w:ascii="Verdana" w:hAnsi="Verdana"/>
              <w:color w:val="808080"/>
              <w:sz w:val="14"/>
              <w:szCs w:val="14"/>
            </w:rPr>
          </w:pPr>
          <w:r w:rsidRPr="001C4B09">
            <w:rPr>
              <w:rFonts w:ascii="Verdana" w:hAnsi="Verdana"/>
              <w:color w:val="808080"/>
              <w:sz w:val="14"/>
              <w:szCs w:val="14"/>
            </w:rPr>
            <w:t>Herausgeber:</w:t>
          </w:r>
        </w:p>
        <w:p w:rsidR="00C213C8" w:rsidRPr="001C4B09" w:rsidRDefault="00C213C8" w:rsidP="004947A5">
          <w:pPr>
            <w:jc w:val="right"/>
            <w:rPr>
              <w:rFonts w:ascii="Verdana" w:hAnsi="Verdana"/>
              <w:color w:val="808080"/>
              <w:sz w:val="14"/>
              <w:szCs w:val="14"/>
            </w:rPr>
          </w:pPr>
          <w:r w:rsidRPr="001C4B09">
            <w:rPr>
              <w:rFonts w:ascii="Verdana" w:hAnsi="Verdana"/>
              <w:color w:val="808080"/>
              <w:sz w:val="14"/>
              <w:szCs w:val="14"/>
            </w:rPr>
            <w:t>Staatsinstitut für Schulqualität</w:t>
          </w:r>
        </w:p>
        <w:p w:rsidR="00C213C8" w:rsidRPr="001C4B09" w:rsidRDefault="00C213C8" w:rsidP="004947A5">
          <w:pPr>
            <w:jc w:val="right"/>
            <w:rPr>
              <w:rFonts w:ascii="Verdana" w:hAnsi="Verdana"/>
              <w:color w:val="808080"/>
              <w:sz w:val="14"/>
              <w:szCs w:val="14"/>
            </w:rPr>
          </w:pPr>
          <w:r w:rsidRPr="001C4B09">
            <w:rPr>
              <w:rFonts w:ascii="Verdana" w:hAnsi="Verdana"/>
              <w:color w:val="808080"/>
              <w:sz w:val="14"/>
              <w:szCs w:val="14"/>
            </w:rPr>
            <w:t>und Bildungsforschung</w:t>
          </w:r>
        </w:p>
        <w:p w:rsidR="00C213C8" w:rsidRPr="001C4B09" w:rsidRDefault="00C213C8" w:rsidP="004947A5">
          <w:pPr>
            <w:jc w:val="right"/>
            <w:rPr>
              <w:rFonts w:ascii="Verdana" w:hAnsi="Verdana"/>
              <w:color w:val="808080"/>
              <w:sz w:val="14"/>
              <w:szCs w:val="14"/>
            </w:rPr>
          </w:pPr>
          <w:r w:rsidRPr="001C4B09">
            <w:rPr>
              <w:rFonts w:ascii="Verdana" w:hAnsi="Verdana"/>
              <w:color w:val="808080"/>
              <w:sz w:val="14"/>
              <w:szCs w:val="14"/>
            </w:rPr>
            <w:t>Schellingstraße 155, 80797 München</w:t>
          </w:r>
        </w:p>
        <w:p w:rsidR="00C213C8" w:rsidRPr="001C4B09" w:rsidRDefault="00C213C8" w:rsidP="004947A5">
          <w:pPr>
            <w:jc w:val="right"/>
            <w:rPr>
              <w:rFonts w:ascii="Verdana" w:hAnsi="Verdana"/>
              <w:color w:val="808080"/>
              <w:sz w:val="14"/>
              <w:szCs w:val="14"/>
            </w:rPr>
          </w:pPr>
          <w:r w:rsidRPr="001C4B09">
            <w:rPr>
              <w:rFonts w:ascii="Verdana" w:hAnsi="Verdana"/>
              <w:color w:val="808080"/>
              <w:sz w:val="14"/>
              <w:szCs w:val="14"/>
            </w:rPr>
            <w:t>Tel.: 089 2170-2101, Fax: 089 2170-2105</w:t>
          </w:r>
        </w:p>
        <w:p w:rsidR="00C213C8" w:rsidRPr="001C4B09" w:rsidRDefault="00C213C8" w:rsidP="004947A5">
          <w:pPr>
            <w:pStyle w:val="Fuzeile"/>
            <w:jc w:val="right"/>
            <w:rPr>
              <w:rFonts w:ascii="Verdana" w:hAnsi="Verdana"/>
            </w:rPr>
          </w:pPr>
          <w:r w:rsidRPr="001C4B09">
            <w:rPr>
              <w:rFonts w:ascii="Verdana" w:hAnsi="Verdana"/>
              <w:color w:val="808080"/>
              <w:sz w:val="14"/>
              <w:szCs w:val="14"/>
            </w:rPr>
            <w:t>www.isb.bayern.de</w:t>
          </w:r>
        </w:p>
      </w:tc>
      <w:tc>
        <w:tcPr>
          <w:tcW w:w="6944" w:type="dxa"/>
        </w:tcPr>
        <w:p w:rsidR="00C213C8" w:rsidRDefault="00EE6694" w:rsidP="004947A5">
          <w:pPr>
            <w:pStyle w:val="Fuzeile"/>
            <w:rPr>
              <w:color w:val="999999"/>
              <w:szCs w:val="20"/>
            </w:rPr>
          </w:pPr>
          <w:r>
            <w:rPr>
              <w:noProof/>
            </w:rPr>
            <w:pict>
              <v:line id="_x0000_s2052" style="position:absolute;z-index:251657216;mso-position-horizontal-relative:text;mso-position-vertical-relative:text" from="-5.4pt,-60.55pt" to="-5.4pt,29.45pt" strokecolor="#090" strokeweight="1pt">
                <w10:wrap side="left"/>
              </v:line>
            </w:pict>
          </w:r>
        </w:p>
        <w:p w:rsidR="00C213C8" w:rsidRDefault="00C213C8" w:rsidP="004947A5">
          <w:pPr>
            <w:pStyle w:val="Fuzeile"/>
            <w:rPr>
              <w:color w:val="999999"/>
              <w:szCs w:val="20"/>
            </w:rPr>
          </w:pPr>
        </w:p>
        <w:p w:rsidR="00C213C8" w:rsidRPr="00DD477D" w:rsidRDefault="00C213C8" w:rsidP="004947A5">
          <w:pPr>
            <w:pStyle w:val="Fuzeile"/>
            <w:rPr>
              <w:color w:val="808080"/>
              <w:szCs w:val="20"/>
            </w:rPr>
          </w:pPr>
        </w:p>
        <w:p w:rsidR="00C213C8" w:rsidRDefault="00C213C8" w:rsidP="004947A5"/>
      </w:tc>
    </w:tr>
  </w:tbl>
  <w:p w:rsidR="00C213C8" w:rsidRDefault="00C213C8" w:rsidP="004947A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082" w:rsidRDefault="00A46082" w:rsidP="004947A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D1F" w:rsidRDefault="00731D1F">
      <w:r>
        <w:separator/>
      </w:r>
    </w:p>
  </w:footnote>
  <w:footnote w:type="continuationSeparator" w:id="0">
    <w:p w:rsidR="00731D1F" w:rsidRDefault="00731D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520" w:type="dxa"/>
      <w:tblInd w:w="-1260" w:type="dxa"/>
      <w:tblLayout w:type="fixed"/>
      <w:tblCellMar>
        <w:left w:w="0" w:type="dxa"/>
        <w:right w:w="0" w:type="dxa"/>
      </w:tblCellMar>
      <w:tblLook w:val="01E0" w:firstRow="1" w:lastRow="1" w:firstColumn="1" w:lastColumn="1" w:noHBand="0" w:noVBand="0"/>
    </w:tblPr>
    <w:tblGrid>
      <w:gridCol w:w="3356"/>
      <w:gridCol w:w="140"/>
      <w:gridCol w:w="8024"/>
    </w:tblGrid>
    <w:tr w:rsidR="00C213C8">
      <w:trPr>
        <w:trHeight w:val="713"/>
      </w:trPr>
      <w:tc>
        <w:tcPr>
          <w:tcW w:w="3356" w:type="dxa"/>
        </w:tcPr>
        <w:p w:rsidR="00C213C8" w:rsidRPr="00BC0776" w:rsidRDefault="00EE6694" w:rsidP="004947A5">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3pt;margin-top:7.9pt;width:68.9pt;height:71.2pt;z-index:251656192">
                <v:imagedata r:id="rId1" o:title="LogoISB allein"/>
              </v:shape>
            </w:pict>
          </w:r>
        </w:p>
      </w:tc>
      <w:tc>
        <w:tcPr>
          <w:tcW w:w="140" w:type="dxa"/>
        </w:tcPr>
        <w:p w:rsidR="00C213C8" w:rsidRDefault="00EE6694" w:rsidP="004947A5">
          <w:pPr>
            <w:pStyle w:val="Kopfzeile"/>
          </w:pPr>
          <w:r>
            <w:rPr>
              <w:noProof/>
            </w:rPr>
            <w:pict>
              <v:line id="_x0000_s2049" style="position:absolute;z-index:251654144;mso-position-horizontal-relative:text;mso-position-vertical-relative:text" from="3.2pt,-1.1pt" to="3.2pt,160.9pt" strokecolor="#396" strokeweight="1.25pt">
                <w10:wrap side="left"/>
              </v:line>
            </w:pict>
          </w:r>
        </w:p>
      </w:tc>
      <w:tc>
        <w:tcPr>
          <w:tcW w:w="8024" w:type="dxa"/>
        </w:tcPr>
        <w:p w:rsidR="00C213C8" w:rsidRDefault="00EE6694" w:rsidP="004947A5">
          <w:pPr>
            <w:pStyle w:val="Kopfzeile"/>
            <w:ind w:right="72"/>
            <w:jc w:val="right"/>
            <w:rPr>
              <w:b/>
              <w:color w:val="00CC00"/>
            </w:rPr>
          </w:pPr>
          <w:r>
            <w:rPr>
              <w:noProof/>
              <w:sz w:val="32"/>
              <w:szCs w:val="32"/>
            </w:rPr>
            <w:pict>
              <v:shape id="_x0000_s2050" type="#_x0000_t75" style="position:absolute;left:0;text-align:left;margin-left:140.2pt;margin-top:7.9pt;width:219.35pt;height:39.35pt;z-index:251655168;mso-position-horizontal-relative:text;mso-position-vertical-relative:text" wrapcoords="-74 0 -74 21185 21600 21185 21600 0 -74 0">
                <v:imagedata r:id="rId2" o:title="Schriftzug Logo"/>
                <w10:wrap side="left"/>
              </v:shape>
            </w:pict>
          </w:r>
        </w:p>
      </w:tc>
    </w:tr>
    <w:tr w:rsidR="00C213C8" w:rsidRPr="00BC0776">
      <w:trPr>
        <w:trHeight w:val="1258"/>
      </w:trPr>
      <w:tc>
        <w:tcPr>
          <w:tcW w:w="3356" w:type="dxa"/>
          <w:tcBorders>
            <w:bottom w:val="single" w:sz="48" w:space="0" w:color="C0C0C0"/>
            <w:right w:val="single" w:sz="48" w:space="0" w:color="C0C0C0"/>
          </w:tcBorders>
        </w:tcPr>
        <w:p w:rsidR="00C213C8" w:rsidRDefault="00C213C8" w:rsidP="004947A5">
          <w:pPr>
            <w:pStyle w:val="Kopfzeile"/>
            <w:jc w:val="center"/>
          </w:pPr>
        </w:p>
      </w:tc>
      <w:tc>
        <w:tcPr>
          <w:tcW w:w="140" w:type="dxa"/>
          <w:tcBorders>
            <w:left w:val="single" w:sz="48" w:space="0" w:color="C0C0C0"/>
            <w:right w:val="single" w:sz="48" w:space="0" w:color="339966"/>
          </w:tcBorders>
        </w:tcPr>
        <w:p w:rsidR="00C213C8" w:rsidRDefault="00C213C8" w:rsidP="004947A5">
          <w:pPr>
            <w:pStyle w:val="Kopfzeile"/>
          </w:pPr>
        </w:p>
      </w:tc>
      <w:tc>
        <w:tcPr>
          <w:tcW w:w="8024" w:type="dxa"/>
          <w:tcBorders>
            <w:left w:val="single" w:sz="48" w:space="0" w:color="339966"/>
            <w:bottom w:val="single" w:sz="48" w:space="0" w:color="339966"/>
          </w:tcBorders>
        </w:tcPr>
        <w:p w:rsidR="00C213C8" w:rsidRDefault="00C213C8" w:rsidP="004947A5">
          <w:pPr>
            <w:pStyle w:val="Kopfzeile"/>
            <w:tabs>
              <w:tab w:val="clear" w:pos="9072"/>
              <w:tab w:val="right" w:pos="9360"/>
            </w:tabs>
            <w:spacing w:after="120"/>
            <w:ind w:left="96"/>
            <w:jc w:val="right"/>
            <w:rPr>
              <w:sz w:val="32"/>
              <w:szCs w:val="32"/>
            </w:rPr>
          </w:pPr>
        </w:p>
        <w:p w:rsidR="00C213C8" w:rsidRPr="00BB4DC3" w:rsidRDefault="00C213C8" w:rsidP="00BB4DC3">
          <w:pPr>
            <w:spacing w:after="80" w:line="288" w:lineRule="auto"/>
            <w:rPr>
              <w:rFonts w:ascii="Verdana" w:hAnsi="Verdana"/>
              <w:sz w:val="40"/>
              <w:szCs w:val="40"/>
            </w:rPr>
          </w:pPr>
          <w:r>
            <w:rPr>
              <w:color w:val="339966"/>
              <w:sz w:val="40"/>
              <w:szCs w:val="40"/>
            </w:rPr>
            <w:t xml:space="preserve">  </w:t>
          </w:r>
          <w:r>
            <w:rPr>
              <w:rFonts w:ascii="Verdana" w:hAnsi="Verdana"/>
              <w:sz w:val="40"/>
              <w:szCs w:val="40"/>
            </w:rPr>
            <w:t xml:space="preserve">Softwarepaket </w:t>
          </w:r>
          <w:proofErr w:type="spellStart"/>
          <w:r w:rsidRPr="00BB4DC3">
            <w:rPr>
              <w:rFonts w:ascii="Verdana" w:hAnsi="Verdana"/>
              <w:sz w:val="40"/>
              <w:szCs w:val="40"/>
            </w:rPr>
            <w:t>WINLine</w:t>
          </w:r>
          <w:proofErr w:type="spellEnd"/>
          <w:r w:rsidRPr="00BB4DC3">
            <w:rPr>
              <w:rFonts w:ascii="Verdana" w:hAnsi="Verdana"/>
              <w:sz w:val="40"/>
              <w:szCs w:val="40"/>
            </w:rPr>
            <w:t xml:space="preserve"> </w:t>
          </w:r>
          <w:r w:rsidR="00131D94">
            <w:rPr>
              <w:rFonts w:ascii="Verdana" w:hAnsi="Verdana"/>
              <w:sz w:val="40"/>
              <w:szCs w:val="40"/>
            </w:rPr>
            <w:t>10.</w:t>
          </w:r>
          <w:r w:rsidR="0041182C">
            <w:rPr>
              <w:rFonts w:ascii="Verdana" w:hAnsi="Verdana"/>
              <w:sz w:val="40"/>
              <w:szCs w:val="40"/>
            </w:rPr>
            <w:t>4</w:t>
          </w:r>
          <w:r w:rsidRPr="00BB4DC3">
            <w:rPr>
              <w:rFonts w:ascii="Verdana" w:hAnsi="Verdana"/>
              <w:sz w:val="40"/>
              <w:szCs w:val="40"/>
            </w:rPr>
            <w:t xml:space="preserve"> </w:t>
          </w:r>
        </w:p>
        <w:p w:rsidR="00C213C8" w:rsidRPr="00BC0776" w:rsidRDefault="00C213C8" w:rsidP="004947A5">
          <w:r w:rsidRPr="00BC0776">
            <w:br/>
          </w:r>
        </w:p>
      </w:tc>
    </w:tr>
    <w:tr w:rsidR="00C213C8" w:rsidRPr="009D6D1F">
      <w:tc>
        <w:tcPr>
          <w:tcW w:w="3356" w:type="dxa"/>
          <w:tcBorders>
            <w:top w:val="single" w:sz="48" w:space="0" w:color="C0C0C0"/>
          </w:tcBorders>
        </w:tcPr>
        <w:p w:rsidR="00C213C8" w:rsidRDefault="00C213C8" w:rsidP="004947A5">
          <w:pPr>
            <w:pStyle w:val="Kopfzeile"/>
          </w:pPr>
        </w:p>
      </w:tc>
      <w:tc>
        <w:tcPr>
          <w:tcW w:w="140" w:type="dxa"/>
        </w:tcPr>
        <w:p w:rsidR="00C213C8" w:rsidRDefault="00C213C8" w:rsidP="004947A5">
          <w:pPr>
            <w:pStyle w:val="Kopfzeile"/>
          </w:pPr>
        </w:p>
      </w:tc>
      <w:tc>
        <w:tcPr>
          <w:tcW w:w="8024" w:type="dxa"/>
          <w:tcBorders>
            <w:top w:val="single" w:sz="48" w:space="0" w:color="339966"/>
          </w:tcBorders>
        </w:tcPr>
        <w:p w:rsidR="00C213C8" w:rsidRDefault="00C213C8" w:rsidP="004947A5">
          <w:pPr>
            <w:pStyle w:val="Kopfzeile"/>
            <w:ind w:left="94"/>
          </w:pPr>
        </w:p>
        <w:p w:rsidR="00C213C8" w:rsidRPr="00B6552F" w:rsidRDefault="00C213C8" w:rsidP="004947A5">
          <w:pPr>
            <w:pStyle w:val="Kopfzeile"/>
            <w:ind w:left="94" w:right="360"/>
            <w:rPr>
              <w:rFonts w:ascii="Verdana" w:hAnsi="Verdana"/>
              <w:sz w:val="28"/>
              <w:szCs w:val="28"/>
            </w:rPr>
          </w:pPr>
          <w:r w:rsidRPr="0048067D">
            <w:rPr>
              <w:color w:val="339933"/>
              <w:sz w:val="32"/>
              <w:szCs w:val="32"/>
            </w:rPr>
            <w:t xml:space="preserve">  </w:t>
          </w:r>
          <w:r w:rsidRPr="00B6552F">
            <w:rPr>
              <w:rFonts w:ascii="Verdana" w:hAnsi="Verdana"/>
              <w:sz w:val="28"/>
              <w:szCs w:val="28"/>
            </w:rPr>
            <w:t>Installation</w:t>
          </w:r>
          <w:r w:rsidR="0048067D" w:rsidRPr="00B6552F">
            <w:rPr>
              <w:rFonts w:ascii="Verdana" w:hAnsi="Verdana"/>
              <w:sz w:val="28"/>
              <w:szCs w:val="28"/>
            </w:rPr>
            <w:t>shinweise</w:t>
          </w:r>
          <w:r w:rsidRPr="00B6552F">
            <w:rPr>
              <w:rFonts w:ascii="Verdana" w:hAnsi="Verdana"/>
              <w:sz w:val="28"/>
              <w:szCs w:val="28"/>
            </w:rPr>
            <w:t xml:space="preserve"> </w:t>
          </w:r>
        </w:p>
      </w:tc>
    </w:tr>
  </w:tbl>
  <w:p w:rsidR="00C213C8" w:rsidRDefault="00C213C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252" w:type="dxa"/>
      <w:tblLayout w:type="fixed"/>
      <w:tblLook w:val="01E0" w:firstRow="1" w:lastRow="1" w:firstColumn="1" w:lastColumn="1" w:noHBand="0" w:noVBand="0"/>
    </w:tblPr>
    <w:tblGrid>
      <w:gridCol w:w="2160"/>
      <w:gridCol w:w="360"/>
      <w:gridCol w:w="7018"/>
    </w:tblGrid>
    <w:tr w:rsidR="00A46082">
      <w:trPr>
        <w:trHeight w:val="713"/>
      </w:trPr>
      <w:tc>
        <w:tcPr>
          <w:tcW w:w="2160" w:type="dxa"/>
          <w:tcBorders>
            <w:bottom w:val="single" w:sz="12" w:space="0" w:color="C0C0C0"/>
          </w:tcBorders>
        </w:tcPr>
        <w:p w:rsidR="00A46082" w:rsidRDefault="00EE6694" w:rsidP="00966EF3">
          <w:pPr>
            <w:pStyle w:val="Kopfzeile"/>
          </w:pPr>
          <w:r>
            <w:rPr>
              <w:noProof/>
            </w:rPr>
            <w:pict>
              <v:shapetype id="_x0000_t202" coordsize="21600,21600" o:spt="202" path="m,l,21600r21600,l21600,xe">
                <v:stroke joinstyle="miter"/>
                <v:path gradientshapeok="t" o:connecttype="rect"/>
              </v:shapetype>
              <v:shape id="_x0000_s2059" type="#_x0000_t202" style="position:absolute;margin-left:21.6pt;margin-top:7.9pt;width:59.6pt;height:54.05pt;z-index:251661312;mso-wrap-style:none" stroked="f">
                <v:textbox style="mso-next-textbox:#_x0000_s2059;mso-fit-shape-to-text:t">
                  <w:txbxContent>
                    <w:p w:rsidR="00A46082" w:rsidRDefault="00EE6694" w:rsidP="00A4608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45pt;height:46.5pt">
                            <v:imagedata r:id="rId1" o:title="LogoISB allein"/>
                          </v:shape>
                        </w:pict>
                      </w:r>
                    </w:p>
                  </w:txbxContent>
                </v:textbox>
                <w10:wrap side="left"/>
              </v:shape>
            </w:pict>
          </w:r>
        </w:p>
        <w:p w:rsidR="00A46082" w:rsidRPr="006C5168" w:rsidRDefault="00A46082" w:rsidP="00966EF3">
          <w:pPr>
            <w:jc w:val="right"/>
          </w:pPr>
        </w:p>
      </w:tc>
      <w:tc>
        <w:tcPr>
          <w:tcW w:w="360" w:type="dxa"/>
        </w:tcPr>
        <w:p w:rsidR="00A46082" w:rsidRDefault="00EE6694" w:rsidP="00966EF3">
          <w:pPr>
            <w:pStyle w:val="Kopfzeile"/>
          </w:pPr>
          <w:r>
            <w:rPr>
              <w:noProof/>
            </w:rPr>
            <w:pict>
              <v:line id="_x0000_s2056" style="position:absolute;z-index:251658240;mso-position-horizontal-relative:text;mso-position-vertical-relative:text" from="-5.4pt,35.45pt" to="12.6pt,35.45pt" strokecolor="silver" strokeweight="6pt">
                <w10:wrap side="left"/>
              </v:line>
            </w:pict>
          </w:r>
        </w:p>
      </w:tc>
      <w:tc>
        <w:tcPr>
          <w:tcW w:w="7018" w:type="dxa"/>
        </w:tcPr>
        <w:p w:rsidR="00A46082" w:rsidRDefault="007E7F4F" w:rsidP="00131D94">
          <w:pPr>
            <w:pStyle w:val="Kopfzeile"/>
            <w:rPr>
              <w:rFonts w:ascii="Verdana" w:hAnsi="Verdana"/>
              <w:sz w:val="40"/>
              <w:szCs w:val="40"/>
            </w:rPr>
          </w:pPr>
          <w:r>
            <w:rPr>
              <w:rFonts w:ascii="Verdana" w:hAnsi="Verdana"/>
              <w:sz w:val="40"/>
              <w:szCs w:val="40"/>
            </w:rPr>
            <w:t xml:space="preserve">Softwarepaket </w:t>
          </w:r>
          <w:proofErr w:type="spellStart"/>
          <w:r w:rsidRPr="00BB4DC3">
            <w:rPr>
              <w:rFonts w:ascii="Verdana" w:hAnsi="Verdana"/>
              <w:sz w:val="40"/>
              <w:szCs w:val="40"/>
            </w:rPr>
            <w:t>W</w:t>
          </w:r>
          <w:r w:rsidR="0090683B">
            <w:rPr>
              <w:rFonts w:ascii="Verdana" w:hAnsi="Verdana"/>
              <w:sz w:val="40"/>
              <w:szCs w:val="40"/>
            </w:rPr>
            <w:t>in</w:t>
          </w:r>
          <w:r w:rsidRPr="00BB4DC3">
            <w:rPr>
              <w:rFonts w:ascii="Verdana" w:hAnsi="Verdana"/>
              <w:sz w:val="40"/>
              <w:szCs w:val="40"/>
            </w:rPr>
            <w:t>Line</w:t>
          </w:r>
          <w:proofErr w:type="spellEnd"/>
          <w:r w:rsidRPr="00BB4DC3">
            <w:rPr>
              <w:rFonts w:ascii="Verdana" w:hAnsi="Verdana"/>
              <w:sz w:val="40"/>
              <w:szCs w:val="40"/>
            </w:rPr>
            <w:t xml:space="preserve"> </w:t>
          </w:r>
          <w:r w:rsidR="00EE6694">
            <w:rPr>
              <w:noProof/>
            </w:rPr>
            <w:pict>
              <v:line id="_x0000_s2058" style="position:absolute;z-index:251660288;mso-position-horizontal-relative:text;mso-position-vertical-relative:text" from="-5.4pt,-1.1pt" to="-5.4pt,73.75pt" strokecolor="#396" strokeweight="1.25pt">
                <w10:wrap side="left"/>
              </v:line>
            </w:pict>
          </w:r>
          <w:r w:rsidR="00EE6694">
            <w:rPr>
              <w:noProof/>
            </w:rPr>
            <w:pict>
              <v:line id="_x0000_s2057" style="position:absolute;z-index:251659264;mso-position-horizontal-relative:text;mso-position-vertical-relative:text" from="-5.4pt,35.45pt" to="399.6pt,35.45pt" strokecolor="#396" strokeweight="6pt">
                <w10:wrap side="left"/>
              </v:line>
            </w:pict>
          </w:r>
          <w:r w:rsidR="00131D94">
            <w:rPr>
              <w:rFonts w:ascii="Verdana" w:hAnsi="Verdana"/>
              <w:sz w:val="40"/>
              <w:szCs w:val="40"/>
            </w:rPr>
            <w:t>10.</w:t>
          </w:r>
          <w:r w:rsidR="0041182C">
            <w:rPr>
              <w:rFonts w:ascii="Verdana" w:hAnsi="Verdana"/>
              <w:sz w:val="40"/>
              <w:szCs w:val="40"/>
            </w:rPr>
            <w:t>4</w:t>
          </w:r>
        </w:p>
        <w:p w:rsidR="00131D94" w:rsidRDefault="00131D94" w:rsidP="00131D94">
          <w:pPr>
            <w:pStyle w:val="Kopfzeile"/>
          </w:pPr>
        </w:p>
      </w:tc>
    </w:tr>
    <w:tr w:rsidR="00A46082">
      <w:tc>
        <w:tcPr>
          <w:tcW w:w="2160" w:type="dxa"/>
          <w:tcBorders>
            <w:top w:val="single" w:sz="12" w:space="0" w:color="C0C0C0"/>
          </w:tcBorders>
        </w:tcPr>
        <w:p w:rsidR="00A46082" w:rsidRDefault="00A46082" w:rsidP="00966EF3">
          <w:pPr>
            <w:pStyle w:val="Kopfzeile"/>
            <w:rPr>
              <w:noProof/>
            </w:rPr>
          </w:pPr>
        </w:p>
      </w:tc>
      <w:tc>
        <w:tcPr>
          <w:tcW w:w="360" w:type="dxa"/>
        </w:tcPr>
        <w:p w:rsidR="00A46082" w:rsidRDefault="00A46082" w:rsidP="00966EF3">
          <w:pPr>
            <w:pStyle w:val="Kopfzeile"/>
            <w:rPr>
              <w:noProof/>
            </w:rPr>
          </w:pPr>
        </w:p>
      </w:tc>
      <w:tc>
        <w:tcPr>
          <w:tcW w:w="7018" w:type="dxa"/>
        </w:tcPr>
        <w:p w:rsidR="00A46082" w:rsidRPr="007E7F4F" w:rsidRDefault="007A531F" w:rsidP="00966EF3">
          <w:pPr>
            <w:pStyle w:val="Kopfzeile"/>
            <w:spacing w:before="240" w:after="240" w:line="288" w:lineRule="auto"/>
            <w:rPr>
              <w:noProof/>
              <w:sz w:val="28"/>
              <w:szCs w:val="28"/>
            </w:rPr>
          </w:pPr>
          <w:r w:rsidRPr="007A531F">
            <w:rPr>
              <w:rFonts w:ascii="Verdana" w:hAnsi="Verdana"/>
              <w:sz w:val="28"/>
              <w:szCs w:val="28"/>
            </w:rPr>
            <w:t>Installationshinweise</w:t>
          </w:r>
        </w:p>
      </w:tc>
    </w:tr>
  </w:tbl>
  <w:p w:rsidR="00A46082" w:rsidRDefault="00A4608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117EE"/>
    <w:multiLevelType w:val="hybridMultilevel"/>
    <w:tmpl w:val="9204144C"/>
    <w:lvl w:ilvl="0" w:tplc="FFFFFFF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12EA4A53"/>
    <w:multiLevelType w:val="hybridMultilevel"/>
    <w:tmpl w:val="6A665EC0"/>
    <w:lvl w:ilvl="0" w:tplc="015EF37C">
      <w:start w:val="3"/>
      <w:numFmt w:val="bullet"/>
      <w:lvlText w:val=""/>
      <w:lvlJc w:val="left"/>
      <w:pPr>
        <w:ind w:left="971" w:hanging="360"/>
      </w:pPr>
      <w:rPr>
        <w:rFonts w:ascii="Wingdings 2" w:eastAsia="Times New Roman" w:hAnsi="Wingdings 2" w:cstheme="minorHAnsi" w:hint="default"/>
      </w:rPr>
    </w:lvl>
    <w:lvl w:ilvl="1" w:tplc="04070003" w:tentative="1">
      <w:start w:val="1"/>
      <w:numFmt w:val="bullet"/>
      <w:lvlText w:val="o"/>
      <w:lvlJc w:val="left"/>
      <w:pPr>
        <w:ind w:left="1691" w:hanging="360"/>
      </w:pPr>
      <w:rPr>
        <w:rFonts w:ascii="Courier New" w:hAnsi="Courier New" w:cs="Courier New" w:hint="default"/>
      </w:rPr>
    </w:lvl>
    <w:lvl w:ilvl="2" w:tplc="04070005" w:tentative="1">
      <w:start w:val="1"/>
      <w:numFmt w:val="bullet"/>
      <w:lvlText w:val=""/>
      <w:lvlJc w:val="left"/>
      <w:pPr>
        <w:ind w:left="2411" w:hanging="360"/>
      </w:pPr>
      <w:rPr>
        <w:rFonts w:ascii="Wingdings" w:hAnsi="Wingdings" w:hint="default"/>
      </w:rPr>
    </w:lvl>
    <w:lvl w:ilvl="3" w:tplc="04070001" w:tentative="1">
      <w:start w:val="1"/>
      <w:numFmt w:val="bullet"/>
      <w:lvlText w:val=""/>
      <w:lvlJc w:val="left"/>
      <w:pPr>
        <w:ind w:left="3131" w:hanging="360"/>
      </w:pPr>
      <w:rPr>
        <w:rFonts w:ascii="Symbol" w:hAnsi="Symbol" w:hint="default"/>
      </w:rPr>
    </w:lvl>
    <w:lvl w:ilvl="4" w:tplc="04070003" w:tentative="1">
      <w:start w:val="1"/>
      <w:numFmt w:val="bullet"/>
      <w:lvlText w:val="o"/>
      <w:lvlJc w:val="left"/>
      <w:pPr>
        <w:ind w:left="3851" w:hanging="360"/>
      </w:pPr>
      <w:rPr>
        <w:rFonts w:ascii="Courier New" w:hAnsi="Courier New" w:cs="Courier New" w:hint="default"/>
      </w:rPr>
    </w:lvl>
    <w:lvl w:ilvl="5" w:tplc="04070005" w:tentative="1">
      <w:start w:val="1"/>
      <w:numFmt w:val="bullet"/>
      <w:lvlText w:val=""/>
      <w:lvlJc w:val="left"/>
      <w:pPr>
        <w:ind w:left="4571" w:hanging="360"/>
      </w:pPr>
      <w:rPr>
        <w:rFonts w:ascii="Wingdings" w:hAnsi="Wingdings" w:hint="default"/>
      </w:rPr>
    </w:lvl>
    <w:lvl w:ilvl="6" w:tplc="04070001" w:tentative="1">
      <w:start w:val="1"/>
      <w:numFmt w:val="bullet"/>
      <w:lvlText w:val=""/>
      <w:lvlJc w:val="left"/>
      <w:pPr>
        <w:ind w:left="5291" w:hanging="360"/>
      </w:pPr>
      <w:rPr>
        <w:rFonts w:ascii="Symbol" w:hAnsi="Symbol" w:hint="default"/>
      </w:rPr>
    </w:lvl>
    <w:lvl w:ilvl="7" w:tplc="04070003" w:tentative="1">
      <w:start w:val="1"/>
      <w:numFmt w:val="bullet"/>
      <w:lvlText w:val="o"/>
      <w:lvlJc w:val="left"/>
      <w:pPr>
        <w:ind w:left="6011" w:hanging="360"/>
      </w:pPr>
      <w:rPr>
        <w:rFonts w:ascii="Courier New" w:hAnsi="Courier New" w:cs="Courier New" w:hint="default"/>
      </w:rPr>
    </w:lvl>
    <w:lvl w:ilvl="8" w:tplc="04070005" w:tentative="1">
      <w:start w:val="1"/>
      <w:numFmt w:val="bullet"/>
      <w:lvlText w:val=""/>
      <w:lvlJc w:val="left"/>
      <w:pPr>
        <w:ind w:left="6731" w:hanging="360"/>
      </w:pPr>
      <w:rPr>
        <w:rFonts w:ascii="Wingdings" w:hAnsi="Wingdings" w:hint="default"/>
      </w:rPr>
    </w:lvl>
  </w:abstractNum>
  <w:abstractNum w:abstractNumId="2" w15:restartNumberingAfterBreak="0">
    <w:nsid w:val="16FA1B98"/>
    <w:multiLevelType w:val="multilevel"/>
    <w:tmpl w:val="BC62A2E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9C7B20"/>
    <w:multiLevelType w:val="hybridMultilevel"/>
    <w:tmpl w:val="A204E606"/>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2E55E2D"/>
    <w:multiLevelType w:val="hybridMultilevel"/>
    <w:tmpl w:val="BDAAC1DA"/>
    <w:lvl w:ilvl="0" w:tplc="ABA20226">
      <w:start w:val="3"/>
      <w:numFmt w:val="bullet"/>
      <w:lvlText w:val=""/>
      <w:lvlJc w:val="left"/>
      <w:pPr>
        <w:ind w:left="502" w:hanging="360"/>
      </w:pPr>
      <w:rPr>
        <w:rFonts w:ascii="Wingdings 2" w:eastAsia="Times New Roman" w:hAnsi="Wingdings 2"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1B08D5"/>
    <w:multiLevelType w:val="singleLevel"/>
    <w:tmpl w:val="4246F764"/>
    <w:lvl w:ilvl="0">
      <w:start w:val="1"/>
      <w:numFmt w:val="bullet"/>
      <w:pStyle w:val="Aufzhlungszeichen"/>
      <w:lvlText w:val=""/>
      <w:lvlJc w:val="left"/>
      <w:pPr>
        <w:tabs>
          <w:tab w:val="num" w:pos="425"/>
        </w:tabs>
        <w:ind w:left="425" w:hanging="425"/>
      </w:pPr>
      <w:rPr>
        <w:rFonts w:ascii="Wingdings" w:hAnsi="Wingdings" w:hint="default"/>
      </w:rPr>
    </w:lvl>
  </w:abstractNum>
  <w:abstractNum w:abstractNumId="6" w15:restartNumberingAfterBreak="0">
    <w:nsid w:val="392637E4"/>
    <w:multiLevelType w:val="hybridMultilevel"/>
    <w:tmpl w:val="BC62A2E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60010D"/>
    <w:multiLevelType w:val="hybridMultilevel"/>
    <w:tmpl w:val="58DC4E20"/>
    <w:lvl w:ilvl="0" w:tplc="69B4A514">
      <w:start w:val="1"/>
      <w:numFmt w:val="decimal"/>
      <w:lvlText w:val="%1"/>
      <w:lvlJc w:val="left"/>
      <w:pPr>
        <w:ind w:left="1215" w:hanging="85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5BC715C"/>
    <w:multiLevelType w:val="hybridMultilevel"/>
    <w:tmpl w:val="2DDE2A64"/>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9" w15:restartNumberingAfterBreak="0">
    <w:nsid w:val="56BD66D6"/>
    <w:multiLevelType w:val="hybridMultilevel"/>
    <w:tmpl w:val="B78C2F70"/>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0" w15:restartNumberingAfterBreak="0">
    <w:nsid w:val="594E4DAA"/>
    <w:multiLevelType w:val="hybridMultilevel"/>
    <w:tmpl w:val="5C440E04"/>
    <w:lvl w:ilvl="0" w:tplc="0407000B">
      <w:start w:val="1"/>
      <w:numFmt w:val="bullet"/>
      <w:lvlText w:val=""/>
      <w:lvlJc w:val="left"/>
      <w:pPr>
        <w:tabs>
          <w:tab w:val="num" w:pos="720"/>
        </w:tabs>
        <w:ind w:left="720" w:hanging="360"/>
      </w:pPr>
      <w:rPr>
        <w:rFonts w:ascii="Wingdings" w:hAnsi="Wingding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59DE62B3"/>
    <w:multiLevelType w:val="hybridMultilevel"/>
    <w:tmpl w:val="8510161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0C628B5"/>
    <w:multiLevelType w:val="multilevel"/>
    <w:tmpl w:val="A204E606"/>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79522213"/>
    <w:multiLevelType w:val="hybridMultilevel"/>
    <w:tmpl w:val="59E87AD2"/>
    <w:lvl w:ilvl="0" w:tplc="FFFFFFF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7E067DC2"/>
    <w:multiLevelType w:val="hybridMultilevel"/>
    <w:tmpl w:val="110EA75E"/>
    <w:lvl w:ilvl="0" w:tplc="E3EC6FC4">
      <w:start w:val="1"/>
      <w:numFmt w:val="bullet"/>
      <w:lvlText w:val="-"/>
      <w:lvlJc w:val="left"/>
      <w:pPr>
        <w:ind w:left="644" w:hanging="360"/>
      </w:pPr>
      <w:rPr>
        <w:rFonts w:ascii="Calibri" w:eastAsiaTheme="minorHAnsi" w:hAnsi="Calibri" w:cs="Calibr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num w:numId="1">
    <w:abstractNumId w:val="0"/>
  </w:num>
  <w:num w:numId="2">
    <w:abstractNumId w:val="13"/>
  </w:num>
  <w:num w:numId="3">
    <w:abstractNumId w:val="5"/>
  </w:num>
  <w:num w:numId="4">
    <w:abstractNumId w:val="8"/>
  </w:num>
  <w:num w:numId="5">
    <w:abstractNumId w:val="9"/>
  </w:num>
  <w:num w:numId="6">
    <w:abstractNumId w:val="3"/>
  </w:num>
  <w:num w:numId="7">
    <w:abstractNumId w:val="12"/>
  </w:num>
  <w:num w:numId="8">
    <w:abstractNumId w:val="10"/>
  </w:num>
  <w:num w:numId="9">
    <w:abstractNumId w:val="6"/>
  </w:num>
  <w:num w:numId="10">
    <w:abstractNumId w:val="5"/>
  </w:num>
  <w:num w:numId="11">
    <w:abstractNumId w:val="2"/>
  </w:num>
  <w:num w:numId="12">
    <w:abstractNumId w:val="11"/>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4"/>
  </w:num>
  <w:num w:numId="21">
    <w:abstractNumId w:val="1"/>
  </w:num>
  <w:num w:numId="22">
    <w:abstractNumId w:val="7"/>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autoHyphenation/>
  <w:hyphenationZone w:val="425"/>
  <w:noPunctuationKerning/>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37F8"/>
    <w:rsid w:val="00010464"/>
    <w:rsid w:val="00013298"/>
    <w:rsid w:val="00017F93"/>
    <w:rsid w:val="00020F2B"/>
    <w:rsid w:val="000537F8"/>
    <w:rsid w:val="00060AD9"/>
    <w:rsid w:val="000619B1"/>
    <w:rsid w:val="00095D90"/>
    <w:rsid w:val="000A521E"/>
    <w:rsid w:val="000B6998"/>
    <w:rsid w:val="000C539F"/>
    <w:rsid w:val="000C64FB"/>
    <w:rsid w:val="000E4F35"/>
    <w:rsid w:val="001015B4"/>
    <w:rsid w:val="00131D94"/>
    <w:rsid w:val="00151F00"/>
    <w:rsid w:val="00173535"/>
    <w:rsid w:val="00177E34"/>
    <w:rsid w:val="001B0317"/>
    <w:rsid w:val="001B7F5F"/>
    <w:rsid w:val="001C4B09"/>
    <w:rsid w:val="001C7FDC"/>
    <w:rsid w:val="001D24B2"/>
    <w:rsid w:val="001E4446"/>
    <w:rsid w:val="00216427"/>
    <w:rsid w:val="00230AE8"/>
    <w:rsid w:val="00233AB8"/>
    <w:rsid w:val="00234F35"/>
    <w:rsid w:val="00244507"/>
    <w:rsid w:val="00255CB4"/>
    <w:rsid w:val="0026582A"/>
    <w:rsid w:val="00266905"/>
    <w:rsid w:val="00290007"/>
    <w:rsid w:val="002954B3"/>
    <w:rsid w:val="002E01BA"/>
    <w:rsid w:val="002E4392"/>
    <w:rsid w:val="00306EA7"/>
    <w:rsid w:val="003242F8"/>
    <w:rsid w:val="003309E4"/>
    <w:rsid w:val="00333166"/>
    <w:rsid w:val="00337CB6"/>
    <w:rsid w:val="003450F2"/>
    <w:rsid w:val="00351C80"/>
    <w:rsid w:val="00353B0C"/>
    <w:rsid w:val="0037337A"/>
    <w:rsid w:val="003B4DA8"/>
    <w:rsid w:val="003F1B99"/>
    <w:rsid w:val="003F6775"/>
    <w:rsid w:val="00403C34"/>
    <w:rsid w:val="0041182C"/>
    <w:rsid w:val="00431518"/>
    <w:rsid w:val="004404D6"/>
    <w:rsid w:val="0048067D"/>
    <w:rsid w:val="004910F8"/>
    <w:rsid w:val="004947A5"/>
    <w:rsid w:val="004B5456"/>
    <w:rsid w:val="004B7591"/>
    <w:rsid w:val="004B7A62"/>
    <w:rsid w:val="004D0F90"/>
    <w:rsid w:val="0054636A"/>
    <w:rsid w:val="005520DB"/>
    <w:rsid w:val="00555320"/>
    <w:rsid w:val="00566CE9"/>
    <w:rsid w:val="005708D0"/>
    <w:rsid w:val="00572D27"/>
    <w:rsid w:val="00592620"/>
    <w:rsid w:val="005A4D28"/>
    <w:rsid w:val="005B1FC8"/>
    <w:rsid w:val="005B7307"/>
    <w:rsid w:val="005E31CD"/>
    <w:rsid w:val="005E67EA"/>
    <w:rsid w:val="005F0714"/>
    <w:rsid w:val="005F67BF"/>
    <w:rsid w:val="00600AE4"/>
    <w:rsid w:val="00603A6E"/>
    <w:rsid w:val="006151DC"/>
    <w:rsid w:val="006159D8"/>
    <w:rsid w:val="00616BAA"/>
    <w:rsid w:val="00616E6B"/>
    <w:rsid w:val="00617675"/>
    <w:rsid w:val="006241D3"/>
    <w:rsid w:val="006472EC"/>
    <w:rsid w:val="00663041"/>
    <w:rsid w:val="00677DCC"/>
    <w:rsid w:val="006A3CD9"/>
    <w:rsid w:val="006A65CD"/>
    <w:rsid w:val="006C0123"/>
    <w:rsid w:val="006D1DDC"/>
    <w:rsid w:val="006F087B"/>
    <w:rsid w:val="006F7C0E"/>
    <w:rsid w:val="007021BE"/>
    <w:rsid w:val="0070224B"/>
    <w:rsid w:val="00731D1F"/>
    <w:rsid w:val="00746BF5"/>
    <w:rsid w:val="007A531F"/>
    <w:rsid w:val="007A6863"/>
    <w:rsid w:val="007D04C0"/>
    <w:rsid w:val="007D3391"/>
    <w:rsid w:val="007E7F4F"/>
    <w:rsid w:val="00804F19"/>
    <w:rsid w:val="008077C3"/>
    <w:rsid w:val="00810124"/>
    <w:rsid w:val="00817416"/>
    <w:rsid w:val="008568B5"/>
    <w:rsid w:val="00860AB4"/>
    <w:rsid w:val="0087651C"/>
    <w:rsid w:val="00881A37"/>
    <w:rsid w:val="0088607F"/>
    <w:rsid w:val="008A71CA"/>
    <w:rsid w:val="008C243A"/>
    <w:rsid w:val="008D1C78"/>
    <w:rsid w:val="008E0D89"/>
    <w:rsid w:val="008F0F96"/>
    <w:rsid w:val="00900D9E"/>
    <w:rsid w:val="0090683B"/>
    <w:rsid w:val="0093337F"/>
    <w:rsid w:val="00933D59"/>
    <w:rsid w:val="00955FC0"/>
    <w:rsid w:val="009566CF"/>
    <w:rsid w:val="00966EF3"/>
    <w:rsid w:val="009A1444"/>
    <w:rsid w:val="009D5C05"/>
    <w:rsid w:val="00A06554"/>
    <w:rsid w:val="00A11E66"/>
    <w:rsid w:val="00A27F60"/>
    <w:rsid w:val="00A34FB0"/>
    <w:rsid w:val="00A44495"/>
    <w:rsid w:val="00A46082"/>
    <w:rsid w:val="00A55042"/>
    <w:rsid w:val="00A76DBF"/>
    <w:rsid w:val="00A941EF"/>
    <w:rsid w:val="00A97D4D"/>
    <w:rsid w:val="00AA0741"/>
    <w:rsid w:val="00AC1005"/>
    <w:rsid w:val="00AC455E"/>
    <w:rsid w:val="00AD653D"/>
    <w:rsid w:val="00B11FD5"/>
    <w:rsid w:val="00B12E66"/>
    <w:rsid w:val="00B203C9"/>
    <w:rsid w:val="00B53E43"/>
    <w:rsid w:val="00B6552F"/>
    <w:rsid w:val="00B848B8"/>
    <w:rsid w:val="00B848CD"/>
    <w:rsid w:val="00B9072B"/>
    <w:rsid w:val="00B967DF"/>
    <w:rsid w:val="00BA2659"/>
    <w:rsid w:val="00BA41F9"/>
    <w:rsid w:val="00BB1314"/>
    <w:rsid w:val="00BB4DC3"/>
    <w:rsid w:val="00BC5204"/>
    <w:rsid w:val="00BD0664"/>
    <w:rsid w:val="00BE3162"/>
    <w:rsid w:val="00C13EDE"/>
    <w:rsid w:val="00C213C8"/>
    <w:rsid w:val="00C259B6"/>
    <w:rsid w:val="00C442F7"/>
    <w:rsid w:val="00C46B1B"/>
    <w:rsid w:val="00C674BD"/>
    <w:rsid w:val="00C83E20"/>
    <w:rsid w:val="00C92961"/>
    <w:rsid w:val="00C94692"/>
    <w:rsid w:val="00CA675C"/>
    <w:rsid w:val="00CD10D2"/>
    <w:rsid w:val="00CF7CDA"/>
    <w:rsid w:val="00D20B45"/>
    <w:rsid w:val="00D34E28"/>
    <w:rsid w:val="00D35DA7"/>
    <w:rsid w:val="00D35EF6"/>
    <w:rsid w:val="00D61C48"/>
    <w:rsid w:val="00D91465"/>
    <w:rsid w:val="00D92CF9"/>
    <w:rsid w:val="00DB0C0B"/>
    <w:rsid w:val="00DB2242"/>
    <w:rsid w:val="00DD1F54"/>
    <w:rsid w:val="00DD496D"/>
    <w:rsid w:val="00DE7E34"/>
    <w:rsid w:val="00DE7FD3"/>
    <w:rsid w:val="00DF5AD9"/>
    <w:rsid w:val="00E1061E"/>
    <w:rsid w:val="00E108C3"/>
    <w:rsid w:val="00E12363"/>
    <w:rsid w:val="00E22BCF"/>
    <w:rsid w:val="00E27DE7"/>
    <w:rsid w:val="00E3342E"/>
    <w:rsid w:val="00E43DAF"/>
    <w:rsid w:val="00E44E67"/>
    <w:rsid w:val="00EA14F3"/>
    <w:rsid w:val="00EB2E11"/>
    <w:rsid w:val="00EE3086"/>
    <w:rsid w:val="00EE6694"/>
    <w:rsid w:val="00F126F6"/>
    <w:rsid w:val="00F13809"/>
    <w:rsid w:val="00F24064"/>
    <w:rsid w:val="00F44E34"/>
    <w:rsid w:val="00F478BD"/>
    <w:rsid w:val="00F667B8"/>
    <w:rsid w:val="00F76C94"/>
    <w:rsid w:val="00FB1A2D"/>
    <w:rsid w:val="00FB4F7A"/>
    <w:rsid w:val="00FB5105"/>
    <w:rsid w:val="00FD7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15:chartTrackingRefBased/>
  <w15:docId w15:val="{23963E63-0B02-412C-9AF3-158BE7F77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947A5"/>
    <w:rPr>
      <w:rFonts w:ascii="Arial" w:hAnsi="Arial"/>
      <w:sz w:val="22"/>
      <w:szCs w:val="22"/>
    </w:rPr>
  </w:style>
  <w:style w:type="paragraph" w:styleId="berschrift1">
    <w:name w:val="heading 1"/>
    <w:basedOn w:val="Standard"/>
    <w:next w:val="Standard"/>
    <w:qFormat/>
    <w:rsid w:val="00804F19"/>
    <w:pPr>
      <w:keepNext/>
      <w:spacing w:before="240" w:after="60"/>
      <w:outlineLvl w:val="0"/>
    </w:pPr>
    <w:rPr>
      <w:rFonts w:cs="Arial"/>
      <w:b/>
      <w:bCs/>
      <w:color w:val="FE9D00"/>
      <w:kern w:val="32"/>
      <w:sz w:val="32"/>
      <w:szCs w:val="32"/>
    </w:rPr>
  </w:style>
  <w:style w:type="paragraph" w:styleId="berschrift2">
    <w:name w:val="heading 2"/>
    <w:basedOn w:val="Standard"/>
    <w:next w:val="Standard"/>
    <w:qFormat/>
    <w:rsid w:val="00804F19"/>
    <w:pPr>
      <w:keepNext/>
      <w:spacing w:before="240" w:after="60"/>
      <w:outlineLvl w:val="1"/>
    </w:pPr>
    <w:rPr>
      <w:rFonts w:cs="Arial"/>
      <w:b/>
      <w:bCs/>
      <w:iCs/>
      <w:color w:val="2D26BD"/>
      <w:sz w:val="26"/>
      <w:szCs w:val="28"/>
    </w:rPr>
  </w:style>
  <w:style w:type="paragraph" w:styleId="berschrift3">
    <w:name w:val="heading 3"/>
    <w:basedOn w:val="Standard"/>
    <w:next w:val="Standard"/>
    <w:qFormat/>
    <w:rsid w:val="00804F19"/>
    <w:pPr>
      <w:keepNext/>
      <w:spacing w:before="240" w:after="60"/>
      <w:outlineLvl w:val="2"/>
    </w:pPr>
    <w:rPr>
      <w:rFonts w:cs="Arial"/>
      <w:b/>
      <w:bCs/>
      <w:color w:val="808080"/>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0B6998"/>
    <w:pPr>
      <w:spacing w:before="120" w:after="120"/>
    </w:pPr>
    <w:rPr>
      <w:b/>
      <w:bCs/>
      <w:sz w:val="20"/>
      <w:szCs w:val="20"/>
    </w:rPr>
  </w:style>
  <w:style w:type="character" w:styleId="Fett">
    <w:name w:val="Strong"/>
    <w:qFormat/>
    <w:rsid w:val="000B6998"/>
    <w:rPr>
      <w:b/>
      <w:bCs/>
    </w:rPr>
  </w:style>
  <w:style w:type="paragraph" w:styleId="Fuzeile">
    <w:name w:val="footer"/>
    <w:basedOn w:val="Standard"/>
    <w:locked/>
    <w:rsid w:val="00804F19"/>
    <w:pPr>
      <w:tabs>
        <w:tab w:val="center" w:pos="4536"/>
        <w:tab w:val="right" w:pos="9072"/>
      </w:tabs>
    </w:pPr>
  </w:style>
  <w:style w:type="paragraph" w:customStyle="1" w:styleId="FuzeileMedienportal">
    <w:name w:val="Fußzeile Medienportal"/>
    <w:basedOn w:val="Standard"/>
    <w:rsid w:val="00804F19"/>
    <w:rPr>
      <w:color w:val="FFFFFF"/>
      <w:szCs w:val="20"/>
    </w:rPr>
  </w:style>
  <w:style w:type="character" w:styleId="Hyperlink">
    <w:name w:val="Hyperlink"/>
    <w:rsid w:val="00804F19"/>
    <w:rPr>
      <w:b/>
      <w:i/>
      <w:color w:val="2E27BE"/>
      <w:u w:val="single"/>
    </w:rPr>
  </w:style>
  <w:style w:type="paragraph" w:styleId="Kopfzeile">
    <w:name w:val="header"/>
    <w:basedOn w:val="Standard"/>
    <w:link w:val="KopfzeileZchn"/>
    <w:uiPriority w:val="99"/>
    <w:rsid w:val="00804F19"/>
    <w:pPr>
      <w:tabs>
        <w:tab w:val="center" w:pos="4536"/>
        <w:tab w:val="right" w:pos="9072"/>
      </w:tabs>
    </w:pPr>
  </w:style>
  <w:style w:type="character" w:customStyle="1" w:styleId="SondermarkierungFuzeile">
    <w:name w:val="Sondermarkierung Fußzeile"/>
    <w:rsid w:val="00804F19"/>
    <w:rPr>
      <w:rFonts w:ascii="Arial" w:hAnsi="Arial"/>
      <w:b/>
      <w:color w:val="FFFFFF"/>
      <w:sz w:val="24"/>
    </w:rPr>
  </w:style>
  <w:style w:type="paragraph" w:styleId="NurText">
    <w:name w:val="Plain Text"/>
    <w:basedOn w:val="Standard"/>
    <w:rsid w:val="00804F19"/>
    <w:rPr>
      <w:rFonts w:ascii="Courier New" w:hAnsi="Courier New" w:cs="Courier New"/>
      <w:szCs w:val="20"/>
    </w:rPr>
  </w:style>
  <w:style w:type="character" w:styleId="Seitenzahl">
    <w:name w:val="page number"/>
    <w:basedOn w:val="Absatz-Standardschriftart"/>
    <w:rsid w:val="004947A5"/>
  </w:style>
  <w:style w:type="paragraph" w:styleId="Aufzhlungszeichen">
    <w:name w:val="List Bullet"/>
    <w:basedOn w:val="Standard"/>
    <w:link w:val="AufzhlungszeichenZchn"/>
    <w:rsid w:val="00A46082"/>
    <w:pPr>
      <w:numPr>
        <w:numId w:val="3"/>
      </w:numPr>
      <w:spacing w:before="72" w:after="72" w:line="288" w:lineRule="atLeast"/>
      <w:jc w:val="both"/>
    </w:pPr>
    <w:rPr>
      <w:rFonts w:ascii="Times New Roman" w:hAnsi="Times New Roman"/>
      <w:noProof/>
      <w:sz w:val="24"/>
      <w:szCs w:val="20"/>
    </w:rPr>
  </w:style>
  <w:style w:type="paragraph" w:styleId="Funotentext">
    <w:name w:val="footnote text"/>
    <w:basedOn w:val="Standard"/>
    <w:semiHidden/>
    <w:rsid w:val="00A46082"/>
    <w:pPr>
      <w:tabs>
        <w:tab w:val="left" w:pos="360"/>
      </w:tabs>
      <w:spacing w:before="72" w:after="144" w:line="288" w:lineRule="atLeast"/>
      <w:jc w:val="both"/>
    </w:pPr>
    <w:rPr>
      <w:rFonts w:ascii="Times New Roman" w:hAnsi="Times New Roman"/>
      <w:sz w:val="24"/>
      <w:szCs w:val="20"/>
    </w:rPr>
  </w:style>
  <w:style w:type="paragraph" w:customStyle="1" w:styleId="Marginalspalterechts">
    <w:name w:val="Marginalspalte (rechts)"/>
    <w:basedOn w:val="Standard"/>
    <w:rsid w:val="00A46082"/>
    <w:pPr>
      <w:framePr w:w="1985" w:hSpace="142" w:vSpace="142" w:wrap="auto" w:vAnchor="text" w:hAnchor="page" w:x="8201" w:y="318"/>
      <w:tabs>
        <w:tab w:val="left" w:pos="360"/>
        <w:tab w:val="left" w:pos="2905"/>
        <w:tab w:val="left" w:pos="4039"/>
        <w:tab w:val="right" w:leader="dot" w:pos="9639"/>
      </w:tabs>
      <w:spacing w:before="72" w:after="72" w:line="288" w:lineRule="atLeast"/>
    </w:pPr>
    <w:rPr>
      <w:rFonts w:ascii="Times New Roman" w:hAnsi="Times New Roman"/>
      <w:b/>
      <w:i/>
      <w:sz w:val="20"/>
      <w:szCs w:val="20"/>
    </w:rPr>
  </w:style>
  <w:style w:type="paragraph" w:styleId="Textkrper-Einzug2">
    <w:name w:val="Body Text Indent 2"/>
    <w:basedOn w:val="Standard"/>
    <w:rsid w:val="00A46082"/>
    <w:pPr>
      <w:tabs>
        <w:tab w:val="left" w:pos="360"/>
      </w:tabs>
      <w:spacing w:before="72" w:after="72" w:line="288" w:lineRule="atLeast"/>
      <w:ind w:left="426"/>
      <w:jc w:val="both"/>
    </w:pPr>
    <w:rPr>
      <w:rFonts w:ascii="Times New Roman" w:hAnsi="Times New Roman"/>
      <w:sz w:val="24"/>
      <w:szCs w:val="20"/>
    </w:rPr>
  </w:style>
  <w:style w:type="paragraph" w:styleId="Textkrper3">
    <w:name w:val="Body Text 3"/>
    <w:basedOn w:val="Standard"/>
    <w:rsid w:val="00A46082"/>
    <w:pPr>
      <w:tabs>
        <w:tab w:val="left" w:pos="360"/>
      </w:tabs>
      <w:spacing w:before="72" w:after="72" w:line="288" w:lineRule="atLeast"/>
    </w:pPr>
    <w:rPr>
      <w:rFonts w:ascii="Times New Roman" w:hAnsi="Times New Roman"/>
      <w:b/>
      <w:bCs/>
      <w:i/>
      <w:iCs/>
      <w:sz w:val="20"/>
      <w:szCs w:val="20"/>
    </w:rPr>
  </w:style>
  <w:style w:type="character" w:styleId="BesuchterHyperlink">
    <w:name w:val="FollowedHyperlink"/>
    <w:rsid w:val="00CA675C"/>
    <w:rPr>
      <w:color w:val="800080"/>
      <w:u w:val="single"/>
    </w:rPr>
  </w:style>
  <w:style w:type="character" w:customStyle="1" w:styleId="AufzhlungszeichenZchn">
    <w:name w:val="Aufzählungszeichen Zchn"/>
    <w:link w:val="Aufzhlungszeichen"/>
    <w:rsid w:val="00CA675C"/>
    <w:rPr>
      <w:noProof/>
      <w:sz w:val="24"/>
      <w:lang w:val="de-DE" w:eastAsia="de-DE" w:bidi="ar-SA"/>
    </w:rPr>
  </w:style>
  <w:style w:type="character" w:styleId="Funotenzeichen">
    <w:name w:val="footnote reference"/>
    <w:semiHidden/>
    <w:rsid w:val="00B12E66"/>
    <w:rPr>
      <w:vertAlign w:val="superscript"/>
    </w:rPr>
  </w:style>
  <w:style w:type="paragraph" w:customStyle="1" w:styleId="d2hmainlinknav">
    <w:name w:val="d2h_main_linknav"/>
    <w:basedOn w:val="Standard"/>
    <w:rsid w:val="00E44E67"/>
    <w:pPr>
      <w:spacing w:before="100" w:beforeAutospacing="1" w:after="100" w:afterAutospacing="1"/>
    </w:pPr>
    <w:rPr>
      <w:rFonts w:ascii="Times New Roman" w:hAnsi="Times New Roman"/>
      <w:sz w:val="24"/>
      <w:szCs w:val="24"/>
    </w:rPr>
  </w:style>
  <w:style w:type="character" w:customStyle="1" w:styleId="KopfzeileZchn">
    <w:name w:val="Kopfzeile Zchn"/>
    <w:link w:val="Kopfzeile"/>
    <w:uiPriority w:val="99"/>
    <w:rsid w:val="00E44E67"/>
    <w:rPr>
      <w:rFonts w:ascii="Arial" w:hAnsi="Arial"/>
      <w:sz w:val="22"/>
      <w:szCs w:val="22"/>
    </w:rPr>
  </w:style>
  <w:style w:type="paragraph" w:customStyle="1" w:styleId="menpunkt">
    <w:name w:val="menpunkt"/>
    <w:basedOn w:val="Standard"/>
    <w:rsid w:val="00E44E67"/>
    <w:pPr>
      <w:spacing w:before="100" w:beforeAutospacing="1" w:after="100" w:afterAutospacing="1"/>
    </w:pPr>
    <w:rPr>
      <w:rFonts w:ascii="Times New Roman" w:hAnsi="Times New Roman"/>
      <w:sz w:val="24"/>
      <w:szCs w:val="24"/>
    </w:rPr>
  </w:style>
  <w:style w:type="paragraph" w:customStyle="1" w:styleId="aufzhlung">
    <w:name w:val="aufzhlung"/>
    <w:basedOn w:val="Standard"/>
    <w:rsid w:val="00E44E67"/>
    <w:pPr>
      <w:spacing w:before="100" w:beforeAutospacing="1" w:after="100" w:afterAutospacing="1"/>
    </w:pPr>
    <w:rPr>
      <w:rFonts w:ascii="Times New Roman" w:hAnsi="Times New Roman"/>
      <w:sz w:val="24"/>
      <w:szCs w:val="24"/>
    </w:rPr>
  </w:style>
  <w:style w:type="paragraph" w:customStyle="1" w:styleId="beispielachtung">
    <w:name w:val="beispielachtung"/>
    <w:basedOn w:val="Standard"/>
    <w:rsid w:val="00E44E67"/>
    <w:pPr>
      <w:spacing w:before="100" w:beforeAutospacing="1" w:after="100" w:afterAutospacing="1"/>
    </w:pPr>
    <w:rPr>
      <w:rFonts w:ascii="Times New Roman" w:hAnsi="Times New Roman"/>
      <w:sz w:val="24"/>
      <w:szCs w:val="24"/>
    </w:rPr>
  </w:style>
  <w:style w:type="paragraph" w:customStyle="1" w:styleId="eingabefeld">
    <w:name w:val="eingabefeld"/>
    <w:basedOn w:val="Standard"/>
    <w:rsid w:val="00E44E67"/>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E44E67"/>
    <w:pPr>
      <w:spacing w:after="160" w:line="259" w:lineRule="auto"/>
      <w:ind w:left="720"/>
      <w:contextualSpacing/>
    </w:pPr>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JavaScript:TL_48352.HHClick()" TargetMode="External"/><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en\Abt.%20Grundsatz\Vorlagen\Vorlagen%20Ver&#246;ffentlichungen\A4-Flyer-einseiti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BE28A-EE80-416C-8AB5-01BD5A9EE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A4-Flyer-einseitig</Template>
  <TotalTime>0</TotalTime>
  <Pages>27</Pages>
  <Words>3503</Words>
  <Characters>22665</Characters>
  <Application>Microsoft Office Word</Application>
  <DocSecurity>0</DocSecurity>
  <Lines>188</Lines>
  <Paragraphs>52</Paragraphs>
  <ScaleCrop>false</ScaleCrop>
  <HeadingPairs>
    <vt:vector size="2" baseType="variant">
      <vt:variant>
        <vt:lpstr>Titel</vt:lpstr>
      </vt:variant>
      <vt:variant>
        <vt:i4>1</vt:i4>
      </vt:variant>
    </vt:vector>
  </HeadingPairs>
  <TitlesOfParts>
    <vt:vector size="1" baseType="lpstr">
      <vt:lpstr>Hinweise:</vt:lpstr>
    </vt:vector>
  </TitlesOfParts>
  <Company>ZES</Company>
  <LinksUpToDate>false</LinksUpToDate>
  <CharactersWithSpaces>26116</CharactersWithSpaces>
  <SharedDoc>false</SharedDoc>
  <HLinks>
    <vt:vector size="6" baseType="variant">
      <vt:variant>
        <vt:i4>8126525</vt:i4>
      </vt:variant>
      <vt:variant>
        <vt:i4>0</vt:i4>
      </vt:variant>
      <vt:variant>
        <vt:i4>0</vt:i4>
      </vt:variant>
      <vt:variant>
        <vt:i4>5</vt:i4>
      </vt:variant>
      <vt:variant>
        <vt:lpwstr>http://www.erp-software-bayern.de/index.php?Seite=4515&amp;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Hinweise:</dc:title>
  <dc:subject/>
  <dc:creator>Sailer</dc:creator>
  <cp:keywords/>
  <cp:lastModifiedBy>Bernd Kerber</cp:lastModifiedBy>
  <cp:revision>2</cp:revision>
  <cp:lastPrinted>2010-04-21T12:41:00Z</cp:lastPrinted>
  <dcterms:created xsi:type="dcterms:W3CDTF">2018-03-13T08:11:00Z</dcterms:created>
  <dcterms:modified xsi:type="dcterms:W3CDTF">2018-03-13T08:11:00Z</dcterms:modified>
</cp:coreProperties>
</file>